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26" w:rsidRPr="004A3519" w:rsidRDefault="00412E82" w:rsidP="0094567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6BA98A8" wp14:editId="3F7F24A5">
            <wp:extent cx="1828800" cy="836930"/>
            <wp:effectExtent l="0" t="0" r="0" b="1270"/>
            <wp:docPr id="2" name="Obraz 2" descr="FE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FE POW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Pr="004A351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403F06FD" wp14:editId="4CFBE89C">
            <wp:extent cx="2786380" cy="836930"/>
            <wp:effectExtent l="0" t="0" r="0" b="1270"/>
            <wp:docPr id="1" name="Obraz 1" descr="UE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UE 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26" w:rsidRPr="004A3519" w:rsidRDefault="00AD1026" w:rsidP="00AD102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………………….., dnia ……………..</w:t>
      </w:r>
    </w:p>
    <w:p w:rsidR="00871A39" w:rsidRDefault="00AD1026" w:rsidP="00AE2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Organizator:</w:t>
      </w:r>
    </w:p>
    <w:p w:rsidR="00290413" w:rsidRPr="00871A39" w:rsidRDefault="00871A39" w:rsidP="00AE2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71A39">
        <w:rPr>
          <w:rFonts w:ascii="Times New Roman" w:eastAsia="Times New Roman" w:hAnsi="Times New Roman" w:cs="Times New Roman"/>
          <w:sz w:val="20"/>
          <w:szCs w:val="20"/>
          <w:lang w:eastAsia="pl-PL"/>
        </w:rPr>
        <w:t>Narodowy Instytut Onkologii im. Marii Skłodowskiej-Curie – Państwowy Instytut Badawczy</w:t>
      </w:r>
    </w:p>
    <w:p w:rsidR="00871A39" w:rsidRDefault="00871A39" w:rsidP="00AE27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1A39">
        <w:rPr>
          <w:rFonts w:ascii="Times New Roman" w:eastAsia="Times New Roman" w:hAnsi="Times New Roman" w:cs="Times New Roman"/>
          <w:sz w:val="20"/>
          <w:szCs w:val="20"/>
          <w:lang w:eastAsia="pl-PL"/>
        </w:rPr>
        <w:t>W.K. Roentgena 5</w:t>
      </w:r>
    </w:p>
    <w:p w:rsidR="00290413" w:rsidRDefault="00290413" w:rsidP="00AE27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0413">
        <w:rPr>
          <w:rFonts w:ascii="Times New Roman" w:eastAsia="Times New Roman" w:hAnsi="Times New Roman" w:cs="Times New Roman"/>
          <w:sz w:val="20"/>
          <w:szCs w:val="20"/>
          <w:lang w:eastAsia="pl-PL"/>
        </w:rPr>
        <w:t>02-</w:t>
      </w:r>
      <w:r w:rsidR="00871A39">
        <w:rPr>
          <w:rFonts w:ascii="Times New Roman" w:eastAsia="Times New Roman" w:hAnsi="Times New Roman" w:cs="Times New Roman"/>
          <w:sz w:val="20"/>
          <w:szCs w:val="20"/>
          <w:lang w:eastAsia="pl-PL"/>
        </w:rPr>
        <w:t>781</w:t>
      </w:r>
      <w:r w:rsidRPr="002904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Warszawa</w:t>
      </w:r>
    </w:p>
    <w:p w:rsidR="00E861D0" w:rsidRDefault="00E861D0" w:rsidP="00AE2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D1026" w:rsidRPr="004A3519" w:rsidRDefault="00AD1026" w:rsidP="00AE27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OFERENT:</w:t>
      </w:r>
    </w:p>
    <w:p w:rsidR="00AD1026" w:rsidRPr="004A3519" w:rsidRDefault="00AD1026" w:rsidP="00AE27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Nazwa:</w:t>
      </w:r>
    </w:p>
    <w:p w:rsidR="00AD1026" w:rsidRPr="004A3519" w:rsidRDefault="00AD1026" w:rsidP="00AE27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AD1026" w:rsidRPr="00C432C7" w:rsidRDefault="00AD1026" w:rsidP="00AE27C3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2C7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………………………………………………………………</w:t>
      </w:r>
    </w:p>
    <w:p w:rsidR="00AD1026" w:rsidRPr="00C432C7" w:rsidRDefault="00AD1026" w:rsidP="00AE27C3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2C7">
        <w:rPr>
          <w:rFonts w:ascii="Times New Roman" w:eastAsia="Times New Roman" w:hAnsi="Times New Roman" w:cs="Times New Roman"/>
          <w:sz w:val="20"/>
          <w:szCs w:val="20"/>
          <w:lang w:eastAsia="pl-PL"/>
        </w:rPr>
        <w:t>Tel…………………………………………………………………..</w:t>
      </w:r>
    </w:p>
    <w:p w:rsidR="00AD1026" w:rsidRPr="005158FD" w:rsidRDefault="00AD1026" w:rsidP="00AE27C3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>REGON …………………………………… ………………………</w:t>
      </w:r>
    </w:p>
    <w:p w:rsidR="00AD1026" w:rsidRPr="005158FD" w:rsidRDefault="00AD1026" w:rsidP="00AE27C3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>NIP …………………………………………………………………</w:t>
      </w:r>
    </w:p>
    <w:p w:rsidR="00AD1026" w:rsidRPr="005158FD" w:rsidRDefault="00AD1026" w:rsidP="00AE27C3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>FAX ………………………………………………………………..</w:t>
      </w:r>
    </w:p>
    <w:p w:rsidR="00AD1026" w:rsidRPr="005158FD" w:rsidRDefault="00AD1026" w:rsidP="00AE27C3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………………………………………………………………</w:t>
      </w:r>
    </w:p>
    <w:p w:rsidR="00AD1026" w:rsidRPr="004A3519" w:rsidRDefault="00AD1026" w:rsidP="00AD1026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umowy z NFZ o udzielanie świadczeń opieki zdrowotnej w rodzaju podstawowa opieka zdrowotna </w:t>
      </w:r>
    </w:p>
    <w:p w:rsidR="00AD1026" w:rsidRPr="004A3519" w:rsidRDefault="00AD1026" w:rsidP="00AD1026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…………………………………………………..</w:t>
      </w:r>
    </w:p>
    <w:p w:rsidR="00822833" w:rsidRPr="004A3519" w:rsidRDefault="00AD1026" w:rsidP="00822833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wyboru naszej oferty umowę w imieniu naszej placówki podpiszą……………………………………………………………………………………………</w:t>
      </w:r>
    </w:p>
    <w:p w:rsidR="00A334B2" w:rsidRPr="004A3519" w:rsidRDefault="00A334B2" w:rsidP="00AD1026">
      <w:pPr>
        <w:keepNext/>
        <w:spacing w:before="100" w:beforeAutospacing="1" w:after="0" w:line="360" w:lineRule="auto"/>
        <w:ind w:left="2126" w:right="-919"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D1026" w:rsidRPr="004A3519" w:rsidRDefault="00AD1026" w:rsidP="00AD1026">
      <w:pPr>
        <w:keepNext/>
        <w:spacing w:before="100" w:beforeAutospacing="1" w:after="0" w:line="360" w:lineRule="auto"/>
        <w:ind w:left="2126" w:right="-919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OFERTA</w:t>
      </w:r>
    </w:p>
    <w:p w:rsidR="00317FA5" w:rsidRPr="004A3519" w:rsidRDefault="00AD1026" w:rsidP="00245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związku z </w:t>
      </w:r>
      <w:r w:rsidR="009B17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prowadzeniem</w:t>
      </w:r>
      <w:r w:rsidR="00394EBF" w:rsidRPr="004A35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otwartego naboru dotyczącego wyboru placówek podstawowej opieki zdrowotnej</w:t>
      </w:r>
      <w:r w:rsidR="00394EBF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94EBF" w:rsidRPr="004A35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współpracy w ramach realizacji projektu pt. </w:t>
      </w:r>
      <w:r w:rsidR="00290413" w:rsidRPr="002217D6">
        <w:rPr>
          <w:rFonts w:ascii="Times New Roman" w:eastAsia="Times New Roman" w:hAnsi="Times New Roman" w:cs="Times New Roman"/>
          <w:sz w:val="20"/>
          <w:szCs w:val="20"/>
          <w:lang w:eastAsia="pl-PL"/>
        </w:rPr>
        <w:t>Nie trać głowy – program profilaktyki i wczesnego wykrywania nowotworów głowy i szyi</w:t>
      </w:r>
    </w:p>
    <w:p w:rsidR="00317FA5" w:rsidRPr="004A3519" w:rsidRDefault="00317FA5" w:rsidP="00317F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przedkładamy ofertę wraz z wymaganą dokumentacją.</w:t>
      </w:r>
    </w:p>
    <w:p w:rsidR="00317FA5" w:rsidRPr="004A3519" w:rsidRDefault="00317FA5" w:rsidP="00317F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4EBF" w:rsidRPr="004A3519" w:rsidRDefault="00317FA5" w:rsidP="00317F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Załącznikami do niniejszej oferty, stanowiącymi jej integralną część, są:</w:t>
      </w:r>
    </w:p>
    <w:p w:rsidR="00AD1026" w:rsidRPr="004A3519" w:rsidRDefault="00317FA5" w:rsidP="00317FA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</w:p>
    <w:p w:rsidR="00AD1026" w:rsidRPr="004A3519" w:rsidRDefault="00AD1026" w:rsidP="008D3129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spełnieniu warunków,</w:t>
      </w:r>
    </w:p>
    <w:p w:rsidR="00AD1026" w:rsidRPr="004A3519" w:rsidRDefault="00AD1026" w:rsidP="008D3129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zaparafowany Projekt umowy,</w:t>
      </w:r>
    </w:p>
    <w:p w:rsidR="00AD1026" w:rsidRPr="004A3519" w:rsidRDefault="00AD1026" w:rsidP="008D3129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dotyczący spełnienia kryteriów.</w:t>
      </w:r>
    </w:p>
    <w:p w:rsidR="00AD1026" w:rsidRPr="004A3519" w:rsidRDefault="00AD1026" w:rsidP="00AD1026">
      <w:pPr>
        <w:spacing w:before="40" w:after="24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317FA5">
      <w:pPr>
        <w:spacing w:before="40" w:after="4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………………….., data ..</w:t>
      </w:r>
      <w:r w:rsidR="00317FA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                                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</w:t>
      </w:r>
    </w:p>
    <w:p w:rsidR="00814C64" w:rsidRPr="004A3519" w:rsidRDefault="00AD1026" w:rsidP="00C13E13">
      <w:pPr>
        <w:spacing w:before="100" w:beforeAutospacing="1" w:after="0" w:line="36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osoby(osób) uprawnionej(ych)</w:t>
      </w:r>
    </w:p>
    <w:p w:rsidR="00AD1026" w:rsidRPr="004A3519" w:rsidRDefault="00AD1026" w:rsidP="00AD102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………………….., dnia ……………..</w:t>
      </w:r>
    </w:p>
    <w:p w:rsidR="00AD1026" w:rsidRPr="004A3519" w:rsidRDefault="00AD1026" w:rsidP="00AD1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Default="00AD1026" w:rsidP="00317F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Organizator</w:t>
      </w:r>
      <w:bookmarkStart w:id="0" w:name="_GoBack"/>
      <w:bookmarkEnd w:id="0"/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:rsidR="00E861D0" w:rsidRPr="00871A39" w:rsidRDefault="00E861D0" w:rsidP="00E86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71A39">
        <w:rPr>
          <w:rFonts w:ascii="Times New Roman" w:eastAsia="Times New Roman" w:hAnsi="Times New Roman" w:cs="Times New Roman"/>
          <w:sz w:val="20"/>
          <w:szCs w:val="20"/>
          <w:lang w:eastAsia="pl-PL"/>
        </w:rPr>
        <w:t>Narodowy Instytut Onkologii im. Marii Skłodowskiej-Curie – Państwowy Instytut Badawczy</w:t>
      </w:r>
    </w:p>
    <w:p w:rsidR="00E861D0" w:rsidRDefault="00E861D0" w:rsidP="00E86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1A39">
        <w:rPr>
          <w:rFonts w:ascii="Times New Roman" w:eastAsia="Times New Roman" w:hAnsi="Times New Roman" w:cs="Times New Roman"/>
          <w:sz w:val="20"/>
          <w:szCs w:val="20"/>
          <w:lang w:eastAsia="pl-PL"/>
        </w:rPr>
        <w:t>W.K. Roentgena 5</w:t>
      </w:r>
    </w:p>
    <w:p w:rsidR="00E861D0" w:rsidRDefault="00E861D0" w:rsidP="00E86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0413">
        <w:rPr>
          <w:rFonts w:ascii="Times New Roman" w:eastAsia="Times New Roman" w:hAnsi="Times New Roman" w:cs="Times New Roman"/>
          <w:sz w:val="20"/>
          <w:szCs w:val="20"/>
          <w:lang w:eastAsia="pl-PL"/>
        </w:rPr>
        <w:t>02-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781</w:t>
      </w:r>
      <w:r w:rsidRPr="002904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Warszawa</w:t>
      </w:r>
    </w:p>
    <w:p w:rsidR="00E861D0" w:rsidRPr="004A3519" w:rsidRDefault="00E861D0" w:rsidP="00317F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317F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OFERENT:</w:t>
      </w:r>
    </w:p>
    <w:p w:rsidR="00AD1026" w:rsidRPr="004A3519" w:rsidRDefault="00AD1026" w:rsidP="00317F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Nazwa:</w:t>
      </w:r>
    </w:p>
    <w:p w:rsidR="00AD1026" w:rsidRPr="004A3519" w:rsidRDefault="00AD1026" w:rsidP="00317F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AD1026" w:rsidRPr="004A3519" w:rsidRDefault="00AD1026" w:rsidP="00317FA5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……………………………………………………………</w:t>
      </w:r>
    </w:p>
    <w:p w:rsidR="00AD1026" w:rsidRPr="004A3519" w:rsidRDefault="00AD1026" w:rsidP="00317FA5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Tel…………………………………………..</w:t>
      </w:r>
    </w:p>
    <w:p w:rsidR="00AD1026" w:rsidRPr="005158FD" w:rsidRDefault="00AD1026" w:rsidP="00317FA5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 …………………………………… </w:t>
      </w:r>
    </w:p>
    <w:p w:rsidR="00AD1026" w:rsidRPr="005158FD" w:rsidRDefault="00AD1026" w:rsidP="00317FA5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>NIP …………………………………….</w:t>
      </w:r>
    </w:p>
    <w:p w:rsidR="00AD1026" w:rsidRPr="005158FD" w:rsidRDefault="00AD1026" w:rsidP="00317FA5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>FAX……………………………………..</w:t>
      </w:r>
    </w:p>
    <w:p w:rsidR="00AD1026" w:rsidRPr="005158FD" w:rsidRDefault="00AD1026" w:rsidP="00317FA5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…………………………………………….</w:t>
      </w:r>
    </w:p>
    <w:p w:rsidR="00AD1026" w:rsidRPr="004A3519" w:rsidRDefault="00AD1026" w:rsidP="00317FA5">
      <w:pPr>
        <w:keepNext/>
        <w:spacing w:before="100" w:beforeAutospacing="1" w:after="0" w:line="360" w:lineRule="auto"/>
        <w:ind w:right="-91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 O SPEŁNIENIU WARUNKÓW</w:t>
      </w: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Oferenta, niniejszym oświadczam, że placówka ………………………………………………………………… spełnia następujące wymogi:</w:t>
      </w:r>
    </w:p>
    <w:p w:rsidR="00AD1026" w:rsidRPr="004A3519" w:rsidRDefault="00AD1026" w:rsidP="008D3129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status jednostki podstawowej opieki zdrowotnej działającej na podstawie obowiązujących przepisów prawa, w tym ustawy z dnia 15 kwietnia 2011 r. o działalności</w:t>
      </w:r>
      <w:r w:rsidR="000034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leczniczej (t. j. Dz. U. z 2018, poz. 2190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zm.),</w:t>
      </w:r>
    </w:p>
    <w:p w:rsidR="00AD1026" w:rsidRPr="004A3519" w:rsidRDefault="00AD1026" w:rsidP="008D3129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siedzibę na terenie województwa </w:t>
      </w:r>
      <w:r w:rsidR="00290413" w:rsidRPr="002904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mazowieckiego, małopolskiego, podkarpackiego, warmińsko-mazurskiego i śląskiego</w:t>
      </w:r>
      <w:r w:rsidR="00290413" w:rsidRPr="0029041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4A351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*,</w:t>
      </w:r>
    </w:p>
    <w:p w:rsidR="00AD1026" w:rsidRPr="004A3519" w:rsidRDefault="00AD1026" w:rsidP="008D3129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zatrudnia minimum dwóch lekarzy mających prawo do udzielania świadczeń zdrowotnych w zakresie podstawowej opieki zdrowotnej, którzy mają w swojej aktywnej liście pacjentów osoby, kwalifikujące się do programu, </w:t>
      </w:r>
    </w:p>
    <w:p w:rsidR="00AD1026" w:rsidRPr="004A3519" w:rsidRDefault="00AD1026" w:rsidP="008D3129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dysponuje zasobami ludzkimi, technicznymi oraz miejscem umożliwiającym współpracę w ramach Projektu.</w:t>
      </w:r>
    </w:p>
    <w:p w:rsidR="00AD1026" w:rsidRPr="004A3519" w:rsidRDefault="00AD1026" w:rsidP="00AD1026">
      <w:pPr>
        <w:spacing w:before="40" w:after="24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7FA5" w:rsidRPr="004A3519" w:rsidRDefault="00317FA5" w:rsidP="00AD1026">
      <w:pPr>
        <w:spacing w:before="40" w:after="24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7FA5" w:rsidRPr="004A3519" w:rsidRDefault="00317FA5" w:rsidP="00AD1026">
      <w:pPr>
        <w:spacing w:before="40" w:after="24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317FA5">
      <w:pPr>
        <w:spacing w:before="40" w:after="4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………………….., data ..</w:t>
      </w:r>
      <w:r w:rsidR="00317FA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 </w:t>
      </w:r>
      <w:r w:rsidR="00317FA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17FA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</w:t>
      </w:r>
    </w:p>
    <w:p w:rsidR="00AD1026" w:rsidRPr="004A3519" w:rsidRDefault="00AD1026" w:rsidP="00CF4335">
      <w:pPr>
        <w:spacing w:before="100" w:beforeAutospacing="1" w:after="0" w:line="36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pod</w:t>
      </w:r>
      <w:r w:rsidR="00CF433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pis osoby(osób) uprawnionej(ych)</w:t>
      </w:r>
    </w:p>
    <w:p w:rsidR="00AD1026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3E5B02" w:rsidRDefault="003E5B02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0413" w:rsidRPr="004A3519" w:rsidRDefault="00290413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CF43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Umowa współpracy w zakresie profilaktyki,</w:t>
      </w:r>
    </w:p>
    <w:p w:rsidR="00AD1026" w:rsidRPr="004A3519" w:rsidRDefault="00AD1026" w:rsidP="00CF43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diagnostyki oraz strategii leczenia nowotworów głowy i szyi</w:t>
      </w:r>
    </w:p>
    <w:p w:rsidR="00AD1026" w:rsidRPr="004A3519" w:rsidRDefault="00AD1026" w:rsidP="00D6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zawarta w …................ w dniu ….................... r. pomiędzy:</w:t>
      </w:r>
      <w:r w:rsidR="002904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64F7A" w:rsidRPr="00871A39">
        <w:rPr>
          <w:rFonts w:ascii="Times New Roman" w:eastAsia="Times New Roman" w:hAnsi="Times New Roman" w:cs="Times New Roman"/>
          <w:sz w:val="20"/>
          <w:szCs w:val="20"/>
          <w:lang w:eastAsia="pl-PL"/>
        </w:rPr>
        <w:t>Narodowy</w:t>
      </w:r>
      <w:r w:rsidR="00D64F7A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D64F7A" w:rsidRPr="00871A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Instytut</w:t>
      </w:r>
      <w:r w:rsidR="00D64F7A">
        <w:rPr>
          <w:rFonts w:ascii="Times New Roman" w:eastAsia="Times New Roman" w:hAnsi="Times New Roman" w:cs="Times New Roman"/>
          <w:sz w:val="20"/>
          <w:szCs w:val="20"/>
          <w:lang w:eastAsia="pl-PL"/>
        </w:rPr>
        <w:t>em</w:t>
      </w:r>
      <w:r w:rsidR="00D64F7A" w:rsidRPr="00871A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Onkologii im. Marii Skłodowskiej-Curie – Państwowy</w:t>
      </w:r>
      <w:r w:rsidR="00D64F7A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D64F7A" w:rsidRPr="00871A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Instytut</w:t>
      </w:r>
      <w:r w:rsidR="00D64F7A">
        <w:rPr>
          <w:rFonts w:ascii="Times New Roman" w:eastAsia="Times New Roman" w:hAnsi="Times New Roman" w:cs="Times New Roman"/>
          <w:sz w:val="20"/>
          <w:szCs w:val="20"/>
          <w:lang w:eastAsia="pl-PL"/>
        </w:rPr>
        <w:t>em</w:t>
      </w:r>
      <w:r w:rsidR="00D64F7A" w:rsidRPr="00871A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Badawczy</w:t>
      </w:r>
      <w:r w:rsidR="00D64F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m, ul. </w:t>
      </w:r>
      <w:r w:rsidR="00D64F7A" w:rsidRPr="00871A39">
        <w:rPr>
          <w:rFonts w:ascii="Times New Roman" w:eastAsia="Times New Roman" w:hAnsi="Times New Roman" w:cs="Times New Roman"/>
          <w:sz w:val="20"/>
          <w:szCs w:val="20"/>
          <w:lang w:eastAsia="pl-PL"/>
        </w:rPr>
        <w:t>W.K. Roentgena 5</w:t>
      </w:r>
      <w:r w:rsidR="00D64F7A" w:rsidRPr="00290413">
        <w:rPr>
          <w:rFonts w:ascii="Times New Roman" w:eastAsia="Times New Roman" w:hAnsi="Times New Roman" w:cs="Times New Roman"/>
          <w:sz w:val="20"/>
          <w:szCs w:val="20"/>
          <w:lang w:eastAsia="pl-PL"/>
        </w:rPr>
        <w:t>02-</w:t>
      </w:r>
      <w:r w:rsidR="00D64F7A">
        <w:rPr>
          <w:rFonts w:ascii="Times New Roman" w:eastAsia="Times New Roman" w:hAnsi="Times New Roman" w:cs="Times New Roman"/>
          <w:sz w:val="20"/>
          <w:szCs w:val="20"/>
          <w:lang w:eastAsia="pl-PL"/>
        </w:rPr>
        <w:t>781</w:t>
      </w:r>
      <w:r w:rsidR="00D64F7A" w:rsidRPr="002904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Warszawa</w:t>
      </w:r>
      <w:r w:rsidR="00D64F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90413">
        <w:rPr>
          <w:rFonts w:ascii="Times New Roman" w:eastAsia="Times New Roman" w:hAnsi="Times New Roman" w:cs="Times New Roman"/>
          <w:sz w:val="20"/>
          <w:szCs w:val="20"/>
          <w:lang w:eastAsia="pl-PL"/>
        </w:rPr>
        <w:t>(nr kodu: 02-034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), REGON:</w:t>
      </w:r>
      <w:r w:rsidR="00290413" w:rsidRPr="00290413">
        <w:rPr>
          <w:rFonts w:ascii="Times New Roman" w:eastAsia="Times New Roman" w:hAnsi="Times New Roman" w:cs="Times New Roman"/>
          <w:sz w:val="20"/>
          <w:szCs w:val="20"/>
          <w:lang w:eastAsia="pl-PL"/>
        </w:rPr>
        <w:t>000288366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, NIP:</w:t>
      </w:r>
      <w:r w:rsidR="00290413" w:rsidRPr="00290413">
        <w:rPr>
          <w:rFonts w:ascii="Times New Roman" w:eastAsia="Times New Roman" w:hAnsi="Times New Roman" w:cs="Times New Roman"/>
          <w:sz w:val="20"/>
          <w:szCs w:val="20"/>
          <w:lang w:eastAsia="pl-PL"/>
        </w:rPr>
        <w:t>5250008057</w:t>
      </w:r>
      <w:r w:rsidR="00575E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reprezentowanym przez</w:t>
      </w:r>
      <w:r w:rsidR="002904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86F8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AD1026" w:rsidRPr="004A3519" w:rsidRDefault="00AD1026" w:rsidP="006F5A7A">
      <w:pPr>
        <w:spacing w:before="100" w:beforeAutospacing="1"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zwanym w treści umowy 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r w:rsidR="005158F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NIO</w:t>
      </w:r>
      <w:r w:rsidR="00CF4335"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</w:p>
    <w:p w:rsidR="00AD1026" w:rsidRPr="004A3519" w:rsidRDefault="00AD1026" w:rsidP="006F5A7A">
      <w:pPr>
        <w:spacing w:before="100" w:beforeAutospacing="1"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zwanym w treści umowy 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r w:rsidRPr="004A35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POZ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</w:p>
    <w:p w:rsidR="00AD1026" w:rsidRPr="004A3519" w:rsidRDefault="00AD1026" w:rsidP="00551388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Mając na uwadze doniosłą rolę oraz znaczenie profilaktyki pierwotnej i wczesnego wykrywania nowotworów głowy i szyi, współpracę pomiędzy lekarzami POZ w zakresie profilaktyki i diagnostyki nowotworów głowy i szyi, strategii leczenia nowotworów głowy i szyi, konieczność włączenia do procesu wczesnego wykrywania choroby lekarzy POZ, konieczność podnoszenia wiedzy z zakresu profilaktyki i diagnostyki nowotworów głowy i szyi, strony zawierają umowę dotyczącą współpracy w zakresie profilaktyki, diagnostyki oraz strategii leczenia nowotworów głowy i szyi niniejszej treści:</w:t>
      </w:r>
    </w:p>
    <w:p w:rsidR="00AD1026" w:rsidRPr="004A3519" w:rsidRDefault="00AD1026" w:rsidP="00AD10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</w:t>
      </w:r>
    </w:p>
    <w:p w:rsidR="00AD1026" w:rsidRPr="004A3519" w:rsidRDefault="00AD1026" w:rsidP="0000343C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Cel umowy </w:t>
      </w:r>
    </w:p>
    <w:p w:rsidR="00AD1026" w:rsidRPr="004A3519" w:rsidRDefault="00AD1026" w:rsidP="00002035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zostaje zawarta </w:t>
      </w:r>
      <w:r w:rsidR="002904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realizacją przez </w:t>
      </w:r>
      <w:r w:rsid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>NIO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projektu pt. </w:t>
      </w:r>
      <w:r w:rsidR="00290413" w:rsidRPr="009E04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trać głowy – program profilaktyki i wczesnego wykrywania nowotworów głowy i szyi</w:t>
      </w:r>
      <w:r w:rsidR="00290413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nr, złożonego w odpowiedzi na konkurs pn. Profilaktyka nowotworów głowy i szyi nr </w:t>
      </w:r>
      <w:r w:rsidR="00290413" w:rsidRPr="002217D6">
        <w:rPr>
          <w:rFonts w:ascii="Times New Roman" w:eastAsia="Times New Roman" w:hAnsi="Times New Roman" w:cs="Times New Roman"/>
          <w:sz w:val="20"/>
          <w:szCs w:val="20"/>
          <w:lang w:eastAsia="pl-PL"/>
        </w:rPr>
        <w:t>POWR.05.01.00-00-0010/16-00/07/2017/290</w:t>
      </w:r>
      <w:r w:rsidR="00290413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290413" w:rsidRPr="002217D6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w ramach Programu Operacyjnego Wiedza Edukacja Rozwój 2014-2020 współfinansowanego ze środków Europejskiego Funduszu Społecznego</w:t>
      </w:r>
      <w:r w:rsidR="002904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ogłoszony w ramach V Osi priorytetowej Wsparcie dla obszaru zdrowia, Działania 5.1 Programy profilaktyczne Programu Operacyjnego Wiedza Edukacja Rozwój (dalej: Projekt).</w:t>
      </w:r>
    </w:p>
    <w:p w:rsidR="00AD1026" w:rsidRPr="004A3519" w:rsidRDefault="00AD1026" w:rsidP="00AD10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2</w:t>
      </w:r>
    </w:p>
    <w:p w:rsidR="00AD1026" w:rsidRPr="004A3519" w:rsidRDefault="00AD1026" w:rsidP="000034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Przedmiot umowy</w:t>
      </w:r>
    </w:p>
    <w:p w:rsidR="006F5A7A" w:rsidRDefault="00AD1026" w:rsidP="008D3129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niniejszej umowy jest określeni</w:t>
      </w:r>
      <w:r w:rsidR="000020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zasad i warunków na jakich </w:t>
      </w:r>
      <w:r w:rsid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>NIO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POZ będą współpracować w zakresie realizacji Ogólnopolskiego programu profilaktyki pierwotnej i wczesnego wykrywania nowotworów głowy i szyi (dalej: Program) w ramach Projektu. </w:t>
      </w:r>
    </w:p>
    <w:p w:rsidR="005F21F1" w:rsidRPr="006F5A7A" w:rsidRDefault="00AD1026" w:rsidP="008D3129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 stanowi załącznik nr 18 do regulaminu konkursu, o którym mowa w § 1 i jest dostępny na stronie Ministerstwa Zdrowia</w:t>
      </w:r>
      <w:r w:rsidR="005F21F1" w:rsidRP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AD1026" w:rsidRPr="005F21F1" w:rsidRDefault="00AD1026" w:rsidP="006F5A7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5F21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hyperlink r:id="rId10" w:history="1">
        <w:r w:rsidR="005F21F1" w:rsidRPr="005F21F1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http://zdrowie.gov.pl/nabor-97programy_profilaktyczne_nowotwory_glowy.html</w:t>
        </w:r>
      </w:hyperlink>
      <w:r w:rsidRPr="005F21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AD1026" w:rsidRPr="004A3519" w:rsidRDefault="00AD1026" w:rsidP="0055138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3</w:t>
      </w:r>
    </w:p>
    <w:p w:rsidR="00AD1026" w:rsidRPr="004A3519" w:rsidRDefault="00AD1026" w:rsidP="000034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Oświadczenia </w:t>
      </w:r>
      <w:r w:rsidR="005158F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NIO</w:t>
      </w:r>
    </w:p>
    <w:p w:rsidR="00AD1026" w:rsidRPr="004A3519" w:rsidRDefault="005158FD" w:rsidP="008D3129">
      <w:pPr>
        <w:numPr>
          <w:ilvl w:val="0"/>
          <w:numId w:val="2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NIO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</w:t>
      </w:r>
      <w:r w:rsidR="0000203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na podstawie umowy z dnia 30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czerwca 2017 r. nr </w:t>
      </w:r>
      <w:r w:rsidR="00002035" w:rsidRPr="002217D6">
        <w:rPr>
          <w:rFonts w:ascii="Times New Roman" w:eastAsia="Times New Roman" w:hAnsi="Times New Roman" w:cs="Times New Roman"/>
          <w:sz w:val="20"/>
          <w:szCs w:val="20"/>
          <w:lang w:eastAsia="pl-PL"/>
        </w:rPr>
        <w:t>POWR.05.01.00-00-0010/16-00/07/2017/290</w:t>
      </w:r>
      <w:r w:rsidR="001B4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realizuje Projekt w okresie od 1 wrz</w:t>
      </w:r>
      <w:r w:rsidR="006B6DBC">
        <w:rPr>
          <w:rFonts w:ascii="Times New Roman" w:eastAsia="Times New Roman" w:hAnsi="Times New Roman" w:cs="Times New Roman"/>
          <w:sz w:val="20"/>
          <w:szCs w:val="20"/>
          <w:lang w:eastAsia="pl-PL"/>
        </w:rPr>
        <w:t>eśnia 2017 r. do</w:t>
      </w:r>
      <w:r w:rsidR="000034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31 grudnia 2020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na terenie województwa </w:t>
      </w:r>
      <w:r w:rsidR="00002035" w:rsidRPr="002904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mazowieckiego, małopolskiego, podkarpackiego, warmińsko-mazurskiego i śląskiego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1026" w:rsidRPr="004A3519" w:rsidRDefault="00AD1026" w:rsidP="008D3129">
      <w:pPr>
        <w:numPr>
          <w:ilvl w:val="0"/>
          <w:numId w:val="2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Projektu </w:t>
      </w:r>
      <w:r w:rsid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>NIO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</w:t>
      </w:r>
      <w:r w:rsidR="00002035">
        <w:rPr>
          <w:rFonts w:ascii="Times New Roman" w:eastAsia="Times New Roman" w:hAnsi="Times New Roman" w:cs="Times New Roman"/>
          <w:sz w:val="20"/>
          <w:szCs w:val="20"/>
          <w:lang w:eastAsia="pl-PL"/>
        </w:rPr>
        <w:t>iera umowy o współpracy z min. 6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0 placówkami podstawowej opieki zdrowotnej z terenu</w:t>
      </w:r>
      <w:r w:rsidR="000020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pięciu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województw (</w:t>
      </w:r>
      <w:r w:rsidR="00002035" w:rsidRPr="002904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mazowieckiego, małopolskiego, podkarpackiego, warmińsko-mazurskiego i śląskiego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AD1026" w:rsidRPr="004A3519" w:rsidRDefault="005158FD" w:rsidP="008D3129">
      <w:pPr>
        <w:numPr>
          <w:ilvl w:val="0"/>
          <w:numId w:val="2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NIO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oświadcza, że w ramach realizacji Projektu zaplanowano łącznie </w:t>
      </w:r>
      <w:r w:rsidR="00002035">
        <w:rPr>
          <w:rFonts w:ascii="Times New Roman" w:eastAsia="Times New Roman" w:hAnsi="Times New Roman" w:cs="Times New Roman"/>
          <w:sz w:val="20"/>
          <w:szCs w:val="20"/>
          <w:lang w:eastAsia="pl-PL"/>
        </w:rPr>
        <w:t>500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konsultacji udzielanych przez lekarzy podstawowej op</w:t>
      </w:r>
      <w:r w:rsidR="00002035">
        <w:rPr>
          <w:rFonts w:ascii="Times New Roman" w:eastAsia="Times New Roman" w:hAnsi="Times New Roman" w:cs="Times New Roman"/>
          <w:sz w:val="20"/>
          <w:szCs w:val="20"/>
          <w:lang w:eastAsia="pl-PL"/>
        </w:rPr>
        <w:t>ieki zdrowotnej, z czego 2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0% uczestników programu powinno być skierowanych do poradni specjalistycznej w celu wykonania badań laryngologicznych przy użyciu nasofiberoskopu.</w:t>
      </w:r>
    </w:p>
    <w:p w:rsidR="00AD1026" w:rsidRPr="004A3519" w:rsidRDefault="00AD1026" w:rsidP="008D3129">
      <w:pPr>
        <w:numPr>
          <w:ilvl w:val="0"/>
          <w:numId w:val="2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Średnia liczba indywidualnych konsultacji przez cały okres realizacji Proj</w:t>
      </w:r>
      <w:r w:rsidR="000020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ektu na jeden POZ wynosi </w:t>
      </w:r>
      <w:r w:rsidR="00387F1E">
        <w:rPr>
          <w:rFonts w:ascii="Times New Roman" w:eastAsia="Times New Roman" w:hAnsi="Times New Roman" w:cs="Times New Roman"/>
          <w:sz w:val="20"/>
          <w:szCs w:val="20"/>
          <w:lang w:eastAsia="pl-PL"/>
        </w:rPr>
        <w:t>min. 8.</w:t>
      </w:r>
    </w:p>
    <w:p w:rsidR="00AD1026" w:rsidRPr="004A3519" w:rsidRDefault="00AD1026" w:rsidP="000034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4</w:t>
      </w:r>
    </w:p>
    <w:p w:rsidR="00AD1026" w:rsidRPr="004A3519" w:rsidRDefault="00AD1026" w:rsidP="000034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Oświadczenia POZ</w:t>
      </w:r>
    </w:p>
    <w:p w:rsidR="00AD1026" w:rsidRPr="004A3519" w:rsidRDefault="00AD1026" w:rsidP="008D3129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POZ oświadcza, że jest jednostką podstawowej opieki zdrowotnej i działa na podstawie obowiązujących przepisów prawa, w tym ustawy z dnia 15 kwietnia 2011 r. o działalności</w:t>
      </w:r>
      <w:r w:rsidR="000034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leczniczej (t. j. Dz. U. z 2018, poz. 2190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 </w:t>
      </w:r>
    </w:p>
    <w:p w:rsidR="00AD1026" w:rsidRPr="004A3519" w:rsidRDefault="00AD1026" w:rsidP="008D3129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 oświadcza, że zapoznał się z Ogólnopolskim Programem Profilaktyki Pierwotnej i Wczesnego Wykrywania Nowotworów Głowy i Szyi i zobowiązuje się do współpracy zgodnie z jego treścią z </w:t>
      </w:r>
      <w:r w:rsid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>NIO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zakresie swojego udziału w Projekcie. </w:t>
      </w:r>
    </w:p>
    <w:p w:rsidR="00AD1026" w:rsidRPr="004A3519" w:rsidRDefault="00AD1026" w:rsidP="008D3129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POZ oświadcza, że dysponuje wystarczającymi zasobami ludzkimi, technicznymi oraz miejscem, umożliwiającymi należytą realizacj</w:t>
      </w:r>
      <w:r w:rsidR="000020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ę Projektu oraz współpracę z </w:t>
      </w:r>
      <w:r w:rsid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>NIO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ramach Projektu.</w:t>
      </w:r>
    </w:p>
    <w:p w:rsidR="00AD1026" w:rsidRDefault="00AD1026" w:rsidP="008D3129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POZ oświadcza, że zatrudnia minimum dwóch lekarzy mających prawo do udzielania świadczeń zdrowotnych w zakresie podstawowej opieki zdrowotnej, którzy mają w swojej aktywnej liście pacjentów osoby, kwalifiku</w:t>
      </w:r>
      <w:r w:rsidR="001B4F0F">
        <w:rPr>
          <w:rFonts w:ascii="Times New Roman" w:eastAsia="Times New Roman" w:hAnsi="Times New Roman" w:cs="Times New Roman"/>
          <w:sz w:val="20"/>
          <w:szCs w:val="20"/>
          <w:lang w:eastAsia="pl-PL"/>
        </w:rPr>
        <w:t>jące się do Programu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02035" w:rsidRPr="006F5A7A" w:rsidRDefault="00002035" w:rsidP="008D3129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 oświadcza, że </w:t>
      </w:r>
      <w:r w:rsidR="001B4F0F" w:rsidRP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>wskaże</w:t>
      </w:r>
      <w:r w:rsidRP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pra</w:t>
      </w:r>
      <w:r w:rsidR="004965A7" w:rsidRP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owników </w:t>
      </w:r>
      <w:r w:rsidR="004965A7" w:rsidRP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medycznych (lekarzy, personel pielęgniarski) </w:t>
      </w:r>
      <w:r w:rsidR="0000343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4965A7" w:rsidRP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uczestnictwa w szkoleniach w ramach Projektu. </w:t>
      </w:r>
    </w:p>
    <w:p w:rsidR="00AD1026" w:rsidRPr="004A3519" w:rsidRDefault="00AD1026" w:rsidP="00AD10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5</w:t>
      </w:r>
    </w:p>
    <w:p w:rsidR="00AD1026" w:rsidRPr="004A3519" w:rsidRDefault="00AD1026" w:rsidP="000034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kwalifikacji pacjentów do Programu</w:t>
      </w:r>
    </w:p>
    <w:p w:rsidR="00AD1026" w:rsidRPr="004A3519" w:rsidRDefault="001B4F0F" w:rsidP="008D3129">
      <w:pPr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Strony oświadczają, że zgodnie z Programem p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acjenci kwalifikujący się do programu to osoby:</w:t>
      </w:r>
    </w:p>
    <w:p w:rsidR="00AD1026" w:rsidRPr="004A3519" w:rsidRDefault="00AD1026" w:rsidP="008D3129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z grupy wiekowej 40-65 lat (osoby w wieku aktywności zawodowej), znajdujące się w grupie ryzyka tj. będące wieloletnimi palaczami, nadużywające alkoholu, mające podwyższone ryzyko zakażenia wirusem brodawczaka ludzkiego, u których przez ponad 3 tygodnie występuje jeden z 6 objawów nie związanych z infekcją górnych dróg oddechowych, takich jak: pieczenie języka, niegojące się owrzodzenie oraz/lub czerwone albo białe naloty w jamie ustnej, ból gardła, przewlekła chrypka, guz na szyi, niedrożność nosa lub krwawy wyciek z nosa, ból w trakcie oraz/lub problemy z połykaniem,</w:t>
      </w:r>
    </w:p>
    <w:p w:rsidR="00AD1026" w:rsidRPr="004A3519" w:rsidRDefault="00AD1026" w:rsidP="008D3129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do programu mogą być zakwalifikowane również osoby w wieku 40 - 65 lat, które nie są wieloletnimi palaczami, nie nadużywają alkoholu, jak również nie mają podwyższonego ryzyka zakażenia wirusem brodawczaka ludzkiego, a u których przez ponad 3 tygodnie występuje co najmniej jeden z ww. objawów. Lekarz POZ weryfikuje, czy objawy są na tyle swoiste, i nie związane z infekcją wirusową, że pacjent wymaga badania laryngologicznego w kierunku wykrycia NGiSz. </w:t>
      </w:r>
    </w:p>
    <w:p w:rsidR="00AD1026" w:rsidRPr="004A3519" w:rsidRDefault="00AD1026" w:rsidP="008D3129">
      <w:pPr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Czynnikiem wykluczającym kwa</w:t>
      </w:r>
      <w:r w:rsidR="001B4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lifikację pacjenta do Programu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przebyte leczenie z powodu nowotworów głowy i szyi oraz występowanie w/w objawów w trakcie trwania infekcji wirusowej lub bakteryjnej. </w:t>
      </w:r>
    </w:p>
    <w:p w:rsidR="00AD1026" w:rsidRPr="004A3519" w:rsidRDefault="00AD1026" w:rsidP="008D3129">
      <w:pPr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spe</w:t>
      </w:r>
      <w:r w:rsidR="001B4F0F">
        <w:rPr>
          <w:rFonts w:ascii="Times New Roman" w:eastAsia="Times New Roman" w:hAnsi="Times New Roman" w:cs="Times New Roman"/>
          <w:sz w:val="20"/>
          <w:szCs w:val="20"/>
          <w:lang w:eastAsia="pl-PL"/>
        </w:rPr>
        <w:t>łniająca kryteria włączenia do P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rogramu może wziąć w nim udział raz na 24 miesiące.</w:t>
      </w:r>
    </w:p>
    <w:p w:rsidR="00AD1026" w:rsidRPr="004A3519" w:rsidRDefault="00AD1026" w:rsidP="0009002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6</w:t>
      </w:r>
    </w:p>
    <w:p w:rsidR="00AD1026" w:rsidRPr="004A3519" w:rsidRDefault="00AD1026" w:rsidP="002B21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Zobowiązania </w:t>
      </w:r>
      <w:r w:rsidR="005158F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NIO</w:t>
      </w:r>
    </w:p>
    <w:p w:rsidR="00AD1026" w:rsidRPr="004A3519" w:rsidRDefault="005158FD" w:rsidP="008D3129">
      <w:pPr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NIO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oświadcza, że w ramach realizacji Projektu utworzy elektroniczną platformę współpracy, która będzie służyć m.in. wymianie informacji oraz konsultacjom z zakresu profilaktyki, wykrywania i leczenia nowotworów głowy i szyi pomię</w:t>
      </w:r>
      <w:r w:rsidR="004965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dzy lekarzami POZ i lekarzami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NIO.</w:t>
      </w:r>
    </w:p>
    <w:p w:rsidR="006F5A7A" w:rsidRDefault="005158FD" w:rsidP="008D3129">
      <w:pPr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NIO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zobowiązuje się przeprowadzić spotkanie edukacyjne dla łącznie </w:t>
      </w:r>
      <w:r w:rsidR="004965A7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lekarzy i pielęgniarek </w:t>
      </w:r>
      <w:r w:rsidR="004965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</w:t>
      </w:r>
      <w:r w:rsidR="004965A7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profilaktyki nowotworów głowy i szyi wśród uczestników programu, znajomości metod diagnostycznych oraz dostępnych badań z uwzględnieniem ich właściwego doboru, umiejętności leczenia oraz terapii chorych z nowotworami głowy i szyi, umiejętności prowadzenia procesu rehabilitacji osób po le</w:t>
      </w:r>
      <w:r w:rsidR="004965A7">
        <w:rPr>
          <w:rFonts w:ascii="Times New Roman" w:eastAsia="Times New Roman" w:hAnsi="Times New Roman" w:cs="Times New Roman"/>
          <w:sz w:val="20"/>
          <w:szCs w:val="20"/>
          <w:lang w:eastAsia="pl-PL"/>
        </w:rPr>
        <w:t>czeniu nowotworów głowy i szyi ,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965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właściwej komunikacji z chorym </w:t>
      </w:r>
      <w:r w:rsidR="004965A7" w:rsidRP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>oraz leczenia Z</w:t>
      </w:r>
      <w:r w:rsidR="001B4F0F" w:rsidRP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espołu uzależnienia </w:t>
      </w:r>
      <w:r w:rsidR="0009002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1B4F0F" w:rsidRP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>od tytoniu</w:t>
      </w:r>
      <w:r w:rsidR="004965A7" w:rsidRP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14C64" w:rsidRPr="006F5A7A" w:rsidRDefault="005158FD" w:rsidP="008D3129">
      <w:pPr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NIO </w:t>
      </w:r>
      <w:r w:rsidR="00AD1026" w:rsidRP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>w trakcie spotkań edukacyjnych zapewnia ob</w:t>
      </w:r>
      <w:r w:rsidR="00B80369" w:rsidRP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>iad, materiały piśmiennicze,</w:t>
      </w:r>
      <w:r w:rsidR="00814C64" w:rsidRP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materiały edukacyjne oraz noclegi i zwrot kosztów dojazdu uczestnikom, których miejsce zamieszkania oddalone jest powyżej </w:t>
      </w:r>
      <w:r w:rsidR="0000343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814C64" w:rsidRP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>50 km o</w:t>
      </w:r>
      <w:r w:rsidR="001B4F0F" w:rsidRP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>d miejsca realizacji szkolenia, pod warunkiem spełnienia kryteriów określonych w Projekcie</w:t>
      </w:r>
      <w:r w:rsidR="001B4F0F" w:rsidRPr="006F5A7A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</w:t>
      </w:r>
    </w:p>
    <w:p w:rsidR="00AD1026" w:rsidRPr="006F5A7A" w:rsidRDefault="00AD1026" w:rsidP="008D3129">
      <w:pPr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4C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Materiały edukacyjne dla personelu medycznego będą dostępne w formie elektronicznej. </w:t>
      </w:r>
    </w:p>
    <w:p w:rsidR="00AD1026" w:rsidRPr="004A3519" w:rsidRDefault="00AD1026" w:rsidP="00AD10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7</w:t>
      </w:r>
    </w:p>
    <w:p w:rsidR="00AD1026" w:rsidRPr="004A3519" w:rsidRDefault="00AD1026" w:rsidP="000034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Zobowiązania POZ</w:t>
      </w:r>
    </w:p>
    <w:p w:rsidR="00AD1026" w:rsidRPr="004A3519" w:rsidRDefault="00AD1026" w:rsidP="008D3129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POZ zobow</w:t>
      </w:r>
      <w:r w:rsidR="00814C64">
        <w:rPr>
          <w:rFonts w:ascii="Times New Roman" w:eastAsia="Times New Roman" w:hAnsi="Times New Roman" w:cs="Times New Roman"/>
          <w:sz w:val="20"/>
          <w:szCs w:val="20"/>
          <w:lang w:eastAsia="pl-PL"/>
        </w:rPr>
        <w:t>iązuje się wydelegować łącznie 2 członków personelu medycznego (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lekarzy i pielęgniarek) na spotkanie edukacyjne, o którym mowa w § 6 ust. 2 w terminie wskazanym przez </w:t>
      </w:r>
      <w:r w:rsid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>NIO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1026" w:rsidRPr="00954D1B" w:rsidRDefault="00AD1026" w:rsidP="008D3129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 oświadcza, że po odbyciu przeszkolenia w czasie spotkań edukacyjnych, lekarze zatrudnieni w POZ, o których mowa w ust. 1, wytypują w okresie realizacji projektu </w:t>
      </w:r>
      <w:r w:rsidR="00387F1E">
        <w:rPr>
          <w:rFonts w:ascii="Times New Roman" w:eastAsia="Times New Roman" w:hAnsi="Times New Roman" w:cs="Times New Roman"/>
          <w:sz w:val="20"/>
          <w:szCs w:val="20"/>
          <w:lang w:eastAsia="pl-PL"/>
        </w:rPr>
        <w:t>min.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14C64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pacjentów kwalifikujących i nie podlegających wykluczeniu z pro</w:t>
      </w:r>
      <w:r w:rsidR="001B4F0F">
        <w:rPr>
          <w:rFonts w:ascii="Times New Roman" w:eastAsia="Times New Roman" w:hAnsi="Times New Roman" w:cs="Times New Roman"/>
          <w:sz w:val="20"/>
          <w:szCs w:val="20"/>
          <w:lang w:eastAsia="pl-PL"/>
        </w:rPr>
        <w:t>gramu zgodnie z § 4 ust. 4 i § 5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którzy zostaną objęci indywidualnymi konsultacjami.</w:t>
      </w:r>
      <w:r w:rsidR="00F11639" w:rsidRPr="00F116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11639" w:rsidRPr="00954D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Zwiększenie lub zmniejszenie liczby pacjentów każdorazowo ustalone będzie z kadrą Projektu </w:t>
      </w:r>
      <w:r w:rsid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>NIO</w:t>
      </w:r>
      <w:r w:rsidR="00F11639" w:rsidRPr="00954D1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1026" w:rsidRPr="004A3519" w:rsidRDefault="00AD1026" w:rsidP="008D3129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Pacjentom, o których mowa w ust. 2, POZ zapewni indywidualne konsultacje z lekarzem podstawowej opieki zdrowotnej, który podczas wizyty zbada osobę wytypowaną ze swojej listy aktywnej pod względem występowania jednego z 6 objawów wskazanych w § 5 ust. 1.</w:t>
      </w:r>
    </w:p>
    <w:p w:rsidR="00AD1026" w:rsidRPr="004A3519" w:rsidRDefault="00AD1026" w:rsidP="008D3129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wystąpienia u osób kwalifikujących się do programu objawów, o których mowa w § 5 ust. 1, </w:t>
      </w:r>
      <w:r w:rsidR="001B4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 zapewni, że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lekarz podstawowej opieki zdrowotnej:</w:t>
      </w:r>
    </w:p>
    <w:p w:rsidR="00AD1026" w:rsidRPr="006F5A7A" w:rsidRDefault="001B4F0F" w:rsidP="008D3129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dokumentację projektową (formularz zgłoszeniowy, oświadczenie uczestnika projektu dot. przetwarzania danych osobowych, oświadczenie lekarza i uczestnika projektu o udzielonym świadczeniu </w:t>
      </w:r>
      <w:r w:rsidR="00AD1026" w:rsidRP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>zdrowotnym, ankietę),</w:t>
      </w:r>
    </w:p>
    <w:p w:rsidR="00AD1026" w:rsidRPr="006F5A7A" w:rsidRDefault="001B4F0F" w:rsidP="008D3129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</w:t>
      </w:r>
      <w:r w:rsidR="00AD1026" w:rsidRP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ankietę dot. czynników ryzyka, zakwalifikować do programu i wskazać adresy ośrodków, w których pacjent będzie mógł </w:t>
      </w:r>
      <w:r w:rsidR="009E045A" w:rsidRP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wykonać badanie laryngologiczne oraz wskazać sposób kontaktu z Opiekunem pacjenta prowadzącym rejestrację pacjentów objętych pogłębioną diagnostyką.</w:t>
      </w:r>
      <w:r w:rsidR="00AD1026" w:rsidRP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D1026" w:rsidRPr="004A3519" w:rsidRDefault="001B4F0F" w:rsidP="008D3129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przeprowadzi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rozmowę edukacyjną dot. czynników ryzyka zachorowania na nowotwory głowy i szyi, </w:t>
      </w:r>
    </w:p>
    <w:p w:rsidR="00AD1026" w:rsidRPr="004A3519" w:rsidRDefault="001B4F0F" w:rsidP="008D3129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przekaże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dostępne materiały edukacyjne.</w:t>
      </w:r>
    </w:p>
    <w:p w:rsidR="00AD1026" w:rsidRPr="004A3519" w:rsidRDefault="001B4F0F" w:rsidP="008D3129">
      <w:pPr>
        <w:numPr>
          <w:ilvl w:val="0"/>
          <w:numId w:val="3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POZ zapewni, że w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braku</w:t>
      </w:r>
      <w:r w:rsidR="00AD1026"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wystąpienia u osób kwalifikujących się do programu objawów, o których mowa w § 5 ust. 1, lekarz podstawowej:</w:t>
      </w:r>
    </w:p>
    <w:p w:rsidR="00AD1026" w:rsidRPr="004A3519" w:rsidRDefault="001B4F0F" w:rsidP="008D3129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dokumentację projektową (formularz zgłoszeniowy, oświadczenie uczestnika projektu dot. przetwarzania danych osobowych, oświadczenie lekarza i uczestnika projektu o udzielonym świadczeniu zdrowotnym, ankietę),</w:t>
      </w:r>
    </w:p>
    <w:p w:rsidR="00AD1026" w:rsidRPr="004A3519" w:rsidRDefault="001B4F0F" w:rsidP="008D3129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poinformuje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wyższym ryzyku zachorowania na nowotwory głowy i szyi,</w:t>
      </w:r>
    </w:p>
    <w:p w:rsidR="00AD1026" w:rsidRPr="004A3519" w:rsidRDefault="001B4F0F" w:rsidP="008D3129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przeprowadzi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rozmowę edukacyjną dot. czynników ryzyka zachorowania na nowotwory głowy i szyi, </w:t>
      </w:r>
    </w:p>
    <w:p w:rsidR="00AD1026" w:rsidRPr="004A3519" w:rsidRDefault="001B4F0F" w:rsidP="008D3129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przekaże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dostępne materiały edukacyjne.</w:t>
      </w:r>
    </w:p>
    <w:p w:rsidR="00AD1026" w:rsidRPr="004A3519" w:rsidRDefault="00AD1026" w:rsidP="008D3129">
      <w:pPr>
        <w:numPr>
          <w:ilvl w:val="0"/>
          <w:numId w:val="3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 zobowiązuje się do wypełniania wszelkiej dokumentacji niezbędnej do realizacji Projektu. </w:t>
      </w:r>
    </w:p>
    <w:p w:rsidR="00AD1026" w:rsidRPr="004A3519" w:rsidRDefault="00AD1026" w:rsidP="004A351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8</w:t>
      </w:r>
    </w:p>
    <w:p w:rsidR="00AD1026" w:rsidRPr="004A3519" w:rsidRDefault="00AD1026" w:rsidP="000034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Terminy</w:t>
      </w:r>
    </w:p>
    <w:p w:rsidR="00AD1026" w:rsidRPr="0000343C" w:rsidRDefault="00AD1026" w:rsidP="008D3129">
      <w:pPr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dotycząca współpracy w zakresie profilaktyki, diagnostyki oraz strategii leczenia nowotworów głowy i szyi wiąże strony przez cały okres realizacji Projektu, tj. od </w:t>
      </w:r>
      <w:r w:rsidR="004A0D4E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podpisania umowy o </w:t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współpracę </w:t>
      </w:r>
      <w:r w:rsidR="00814C64" w:rsidRPr="000034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31 </w:t>
      </w:r>
      <w:r w:rsidR="0000343C" w:rsidRPr="000034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grudnia 2020</w:t>
      </w:r>
      <w:r w:rsidRPr="000034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 </w:t>
      </w:r>
    </w:p>
    <w:p w:rsidR="00AD1026" w:rsidRPr="004A3519" w:rsidRDefault="00AD1026" w:rsidP="008D3129">
      <w:pPr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Dokładna liczba pacjentów oraz harmonogram kierowania ich do poradni laryngologicznej zostaną ustalone z kadrą Projektu </w:t>
      </w:r>
      <w:r w:rsid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>NIO</w:t>
      </w:r>
      <w:r w:rsidR="00814C6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mając na uwadze, że w okresie realizacji projektu liczba udzielonych konsultacji ma wynieść </w:t>
      </w:r>
      <w:r w:rsidR="00814C64">
        <w:rPr>
          <w:rFonts w:ascii="Times New Roman" w:eastAsia="Times New Roman" w:hAnsi="Times New Roman" w:cs="Times New Roman"/>
          <w:sz w:val="20"/>
          <w:szCs w:val="20"/>
          <w:lang w:eastAsia="pl-PL"/>
        </w:rPr>
        <w:t>800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czego </w:t>
      </w:r>
      <w:r w:rsidR="00814C64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00 osób powinno być skierowanych do poradni laryngologicznej w ramach Projektu.</w:t>
      </w:r>
    </w:p>
    <w:p w:rsidR="00AD1026" w:rsidRPr="004A3519" w:rsidRDefault="00AD1026" w:rsidP="008D3129">
      <w:pPr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Mając na uwadze założenie wskazane w ust. 2, w ramach współpracy z POZ przew</w:t>
      </w:r>
      <w:r w:rsidR="00814C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iduje się, że POZ spośród ok.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 pacjentów kwalifikujących </w:t>
      </w:r>
      <w:r w:rsidR="00814C64">
        <w:rPr>
          <w:rFonts w:ascii="Times New Roman" w:eastAsia="Times New Roman" w:hAnsi="Times New Roman" w:cs="Times New Roman"/>
          <w:sz w:val="20"/>
          <w:szCs w:val="20"/>
          <w:lang w:eastAsia="pl-PL"/>
        </w:rPr>
        <w:t>się do Programu, wytypuje ok. 4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</w:t>
      </w:r>
      <w:r w:rsidR="00814C64">
        <w:rPr>
          <w:rFonts w:ascii="Times New Roman" w:eastAsia="Times New Roman" w:hAnsi="Times New Roman" w:cs="Times New Roman"/>
          <w:sz w:val="20"/>
          <w:szCs w:val="20"/>
          <w:lang w:eastAsia="pl-PL"/>
        </w:rPr>
        <w:t>oby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, u których występują objawy, o których mowa w § 5 ust. 1, kwalifikujących się do udziału w dalszej części Projektu, tj. do konsultacji specjalistycznych w poradniach laryngologicznych.</w:t>
      </w:r>
    </w:p>
    <w:p w:rsidR="00AD1026" w:rsidRPr="004A3519" w:rsidRDefault="00AD1026" w:rsidP="0000343C">
      <w:pPr>
        <w:spacing w:before="120" w:after="0" w:line="36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§ 9</w:t>
      </w:r>
    </w:p>
    <w:p w:rsidR="00AD1026" w:rsidRPr="004A3519" w:rsidRDefault="00AD1026" w:rsidP="0000343C">
      <w:pPr>
        <w:spacing w:after="198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Sposób realizacji świadczeń przez POZ</w:t>
      </w:r>
    </w:p>
    <w:p w:rsidR="00AD1026" w:rsidRPr="004A3519" w:rsidRDefault="00AD1026" w:rsidP="008D3129">
      <w:pPr>
        <w:numPr>
          <w:ilvl w:val="0"/>
          <w:numId w:val="3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Realizacja programu profilaktyki wtórnej, tj. realizacja zobowiązań POZ, o których mowa w § </w:t>
      </w:r>
      <w:r w:rsidR="00253E32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2-6, prowadzona będzie w poradni lekarza POZ.</w:t>
      </w:r>
    </w:p>
    <w:p w:rsidR="00AD1026" w:rsidRPr="004A3519" w:rsidRDefault="00AD1026" w:rsidP="008D3129">
      <w:pPr>
        <w:numPr>
          <w:ilvl w:val="0"/>
          <w:numId w:val="3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Świadczenia, o których mowa w ust. 1 powinny być udzielane w taki sposób, aby zapewnić pacjentom dostęp do nich w godzinach 8-18, liczone w skali tygodnia. Dodatkowo sugeruje się, aby POZ przewidział, w miarę możliwości, dostęp do badań w soboty i w godzinach wieczornych.</w:t>
      </w:r>
    </w:p>
    <w:p w:rsidR="00AD1026" w:rsidRPr="004A3519" w:rsidRDefault="00AD1026" w:rsidP="00AD10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10</w:t>
      </w:r>
    </w:p>
    <w:p w:rsidR="00AD1026" w:rsidRPr="004A3519" w:rsidRDefault="00AD1026" w:rsidP="000034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Dokumentacja</w:t>
      </w:r>
    </w:p>
    <w:p w:rsidR="00AD1026" w:rsidRPr="004A3519" w:rsidRDefault="005158FD" w:rsidP="008D3129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NIO</w:t>
      </w:r>
      <w:r w:rsidR="001B4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dostarczy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wzory dokumentów niezbędnych do zakwalifikowania pacjenta do programu i udokumentowania udzielonej konsultacji. </w:t>
      </w:r>
    </w:p>
    <w:p w:rsidR="00AD1026" w:rsidRPr="004A3519" w:rsidRDefault="005158FD" w:rsidP="008D3129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NIO</w:t>
      </w:r>
      <w:r w:rsidR="001B4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dostarczy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broszury edukacyjne, które lekarze POZ przekazują uczestnikom Projektu w trakcie indywidualnej konsultacji. </w:t>
      </w:r>
    </w:p>
    <w:p w:rsidR="00AD1026" w:rsidRPr="004A3519" w:rsidRDefault="001B4F0F" w:rsidP="008D3129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POZ przyjmuje do wiadomości, że w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celu zakwalifikowania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danego pacjenta w charakterze uczestnika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Projektu niezbędne jest wypełnienie formularza rekrutacyjnego wraz z oświadczeniem o wyrażeniu zgody na przetwarzanie danych osobowych w ramach Projekt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u. Lekarz i pacjent potwierdzą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odbycie indywidualnej konsultacji stosownym oświadczeniem. Dodatkowo każda konsultacja wymaga wypełnienia ankiety, której wzór stanowi załącznik nr 1 do Programu oraz jednocześnie załącznik do niniejszej umowy. </w:t>
      </w:r>
    </w:p>
    <w:p w:rsidR="00AD1026" w:rsidRPr="004A3519" w:rsidRDefault="00AD1026" w:rsidP="008D3129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 </w:t>
      </w:r>
      <w:r w:rsidR="001B4F0F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przekazywał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dokumentację dotyczącą udzielenia indywidualnych konsultacji </w:t>
      </w:r>
      <w:r w:rsid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NIO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 oryginałach do 3 dni roboczych od zakończenia każdego kwartału. Dokumentacja może być przekazana przesyłką poleconą lub osobiście. </w:t>
      </w:r>
    </w:p>
    <w:p w:rsidR="00AD1026" w:rsidRPr="004A3519" w:rsidRDefault="00AD1026" w:rsidP="008D3129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Niezależnie od powyższego, POZ zobowiązany jest do przesyłania scanów dokumentacji dotyczącej udzielenia indywidualnych konsultacji za pośrednictwem platformy</w:t>
      </w:r>
      <w:r w:rsidR="001B4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której mowa w </w:t>
      </w:r>
      <w:r w:rsidR="00496933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</w:t>
      </w:r>
      <w:r w:rsidR="00496933">
        <w:rPr>
          <w:rFonts w:ascii="Times New Roman" w:eastAsia="Times New Roman" w:hAnsi="Times New Roman" w:cs="Times New Roman"/>
          <w:sz w:val="20"/>
          <w:szCs w:val="20"/>
          <w:lang w:eastAsia="pl-PL"/>
        </w:rPr>
        <w:t>6 ust. 1,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ciągu 3 dni roboczych od dnia udzielenia konsultacji. </w:t>
      </w:r>
    </w:p>
    <w:p w:rsidR="00AD1026" w:rsidRDefault="00AD1026" w:rsidP="008D3129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 jest zobowiązany do </w:t>
      </w:r>
      <w:r w:rsidR="00302995">
        <w:rPr>
          <w:rFonts w:ascii="Times New Roman" w:eastAsia="Times New Roman" w:hAnsi="Times New Roman" w:cs="Times New Roman"/>
          <w:sz w:val="20"/>
          <w:szCs w:val="20"/>
          <w:lang w:eastAsia="pl-PL"/>
        </w:rPr>
        <w:t>zawarcia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 w:rsid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>NIO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 powierzenia przetwarzania </w:t>
      </w:r>
      <w:r w:rsidR="0030299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 ramach realizacji projektu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osobowych </w:t>
      </w:r>
      <w:r w:rsidR="00302995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uczestników projektu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D1026" w:rsidRPr="004A3519" w:rsidRDefault="00AD1026" w:rsidP="00F745A9">
      <w:pPr>
        <w:spacing w:before="240"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11</w:t>
      </w:r>
    </w:p>
    <w:p w:rsidR="00AD1026" w:rsidRPr="004A3519" w:rsidRDefault="00AD1026" w:rsidP="00F745A9">
      <w:pPr>
        <w:spacing w:after="2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Rozliczenia</w:t>
      </w:r>
    </w:p>
    <w:p w:rsidR="00AD1026" w:rsidRPr="004A3519" w:rsidRDefault="005158FD" w:rsidP="008D3129">
      <w:pPr>
        <w:numPr>
          <w:ilvl w:val="0"/>
          <w:numId w:val="39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NIO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każdą indywidualną konsultację udzieloną w ramach Programu, o którym mowa w § 2 zapłaci POZ wynagrodzenie w wysokości 48 zł</w:t>
      </w:r>
      <w:r w:rsidR="003029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D1026" w:rsidRPr="0045351A" w:rsidRDefault="00AD1026" w:rsidP="008D3129">
      <w:pPr>
        <w:numPr>
          <w:ilvl w:val="0"/>
          <w:numId w:val="3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POZ stanowi iloczyn udzielonych kwartalnie indywidualnych konsultacji (nie więcej niż wskazany limit przez </w:t>
      </w:r>
      <w:r w:rsid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>NIO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) i wynagrodzenia za każdą</w:t>
      </w:r>
      <w:r w:rsidR="004535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przeprowadzoną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indywidualną konsultację w wysokości 48 zł. </w:t>
      </w:r>
      <w:r w:rsidR="004535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Łączne wynagrodzenie nie przekroczy 2 000 zł. </w:t>
      </w:r>
    </w:p>
    <w:p w:rsidR="00AD1026" w:rsidRPr="004A3519" w:rsidRDefault="00AD1026" w:rsidP="008D3129">
      <w:pPr>
        <w:numPr>
          <w:ilvl w:val="0"/>
          <w:numId w:val="3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należne POZ płatne będzie kwartalnie. Podstawę do wystawienia faktury lub innego równoważnego dokumentu przez POZ stanowi komplet prawidłowo wypełnionych i przekazanych dla </w:t>
      </w:r>
      <w:r w:rsid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NIO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dokumentów (formularz zgłoszeniowy, oświadczenie o przetwarzaniu danych osobowych, oświadczenie lekarza i uczestnika projektu o udzielonym świadczeniu zdrowotnym, ankieta).</w:t>
      </w:r>
    </w:p>
    <w:p w:rsidR="000A2339" w:rsidRPr="000A2339" w:rsidRDefault="00AD1026" w:rsidP="008D3129">
      <w:pPr>
        <w:numPr>
          <w:ilvl w:val="0"/>
          <w:numId w:val="3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płatne jest na podstawie faktury lub innego równoważnego dokumentu w terminie 30 dni od dnia otrzymania przez </w:t>
      </w:r>
      <w:r w:rsid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>NIO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dokumentów wskazanych w ust. 3. W przypadku opóźnień w przekazaniu przez Instytucję Pośredniczącą środków na realizację Projektu, wynagrodzenie będzie płatne w terminie 5 dni roboczych od dnia otrzymania przez </w:t>
      </w:r>
      <w:r w:rsid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>NIO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środków na realizację </w:t>
      </w:r>
      <w:r w:rsidR="00302995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Projektu na co POZ wyraża zgodę i oświadcza, że nie będzie z tego tytułu dochodzić odsetek za opóźnienie, a ni innych odszkodowań, zrzekając się roszczeń z tego tytułu.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D1026" w:rsidRPr="004A3519" w:rsidRDefault="00AD1026" w:rsidP="0000343C">
      <w:pPr>
        <w:spacing w:before="100" w:beforeAutospacing="1" w:after="0"/>
        <w:ind w:left="36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12</w:t>
      </w:r>
    </w:p>
    <w:p w:rsidR="00AD1026" w:rsidRPr="004A3519" w:rsidRDefault="00AD1026" w:rsidP="0000343C">
      <w:pPr>
        <w:spacing w:after="198"/>
        <w:ind w:left="36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Rozwiązanie umowy</w:t>
      </w:r>
    </w:p>
    <w:p w:rsidR="00AD1026" w:rsidRPr="004A3519" w:rsidRDefault="005158FD" w:rsidP="008D3129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NIO</w:t>
      </w:r>
      <w:r w:rsidR="009E04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odstąpić od umowy lub jej części:</w:t>
      </w:r>
    </w:p>
    <w:p w:rsidR="00AD1026" w:rsidRPr="004A3519" w:rsidRDefault="00AD1026" w:rsidP="008D312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zaprzestania realizacji Projektu, w terminie 14 dni od daty zaistnienia zdarzenia będącego podstawą odstąpienia tj. od wysłania informacji do Instytucji Pośredniczącej o zaprzestaniu realizacji projektu/projektów wskazanych w § 1, nie później n</w:t>
      </w:r>
      <w:r w:rsidR="00F745A9">
        <w:rPr>
          <w:rFonts w:ascii="Times New Roman" w:eastAsia="Times New Roman" w:hAnsi="Times New Roman" w:cs="Times New Roman"/>
          <w:sz w:val="20"/>
          <w:szCs w:val="20"/>
          <w:lang w:eastAsia="pl-PL"/>
        </w:rPr>
        <w:t>iż do 31.08.2020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AD1026" w:rsidRDefault="00AD1026" w:rsidP="008D3129">
      <w:pPr>
        <w:numPr>
          <w:ilvl w:val="0"/>
          <w:numId w:val="41"/>
        </w:num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naruszenia postanowień niniejszej umowy przez POZ, w szczególności dotyczących obowiązków nałożonych na POZ, w terminie 14 dni od daty zaistnienia zdarzenia będącego podstawą odstąpienia, ni</w:t>
      </w:r>
      <w:r w:rsidR="00322C71">
        <w:rPr>
          <w:rFonts w:ascii="Times New Roman" w:eastAsia="Times New Roman" w:hAnsi="Times New Roman" w:cs="Times New Roman"/>
          <w:sz w:val="20"/>
          <w:szCs w:val="20"/>
          <w:lang w:eastAsia="pl-PL"/>
        </w:rPr>
        <w:t>e później niż do dnia 31.08.2020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5C27AF" w:rsidRPr="006E4897" w:rsidRDefault="006F5A7A" w:rsidP="008D3129">
      <w:pPr>
        <w:pStyle w:val="Akapitzlist"/>
        <w:numPr>
          <w:ilvl w:val="0"/>
          <w:numId w:val="40"/>
        </w:num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Każda ze </w:t>
      </w:r>
      <w:r w:rsidR="005C27AF" w:rsidRPr="006E4897">
        <w:rPr>
          <w:rFonts w:ascii="Times New Roman" w:eastAsia="Times New Roman" w:hAnsi="Times New Roman" w:cs="Times New Roman"/>
          <w:sz w:val="20"/>
          <w:szCs w:val="20"/>
          <w:lang w:eastAsia="pl-PL"/>
        </w:rPr>
        <w:t>Stron</w:t>
      </w:r>
      <w:r w:rsidR="005C27AF" w:rsidRPr="006E4897">
        <w:rPr>
          <w:rFonts w:ascii="Verdana" w:hAnsi="Verdana"/>
          <w:b/>
          <w:sz w:val="20"/>
          <w:szCs w:val="20"/>
        </w:rPr>
        <w:t xml:space="preserve"> </w:t>
      </w:r>
      <w:r w:rsidR="005C27AF" w:rsidRPr="006E4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ważnych powodów </w:t>
      </w:r>
      <w:r w:rsidRPr="006E4897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rozwiązać umowę, z zachowaniem 1-miesięcznego okresu wypowiedzenia</w:t>
      </w:r>
      <w:r w:rsidR="005C27AF" w:rsidRPr="006E4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6E4897" w:rsidRDefault="006E4897" w:rsidP="006E4897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4897" w:rsidRPr="006E4897" w:rsidRDefault="006E4897" w:rsidP="006E4897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4897" w:rsidRPr="006E4897" w:rsidRDefault="006E4897" w:rsidP="006E48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4897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Pr="006E4897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6E4897">
        <w:rPr>
          <w:rFonts w:ascii="Times New Roman" w:hAnsi="Times New Roman" w:cs="Times New Roman"/>
          <w:b/>
          <w:sz w:val="20"/>
          <w:szCs w:val="20"/>
        </w:rPr>
        <w:t xml:space="preserve">  Obowiązek informacyjny</w:t>
      </w:r>
    </w:p>
    <w:p w:rsidR="006E4897" w:rsidRPr="006E4897" w:rsidRDefault="006E4897" w:rsidP="000A2339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89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Wykonawca zapewnia, że wypełnił obowiązki informacyjne przewidziane w art. 13 lub art. 14 </w:t>
      </w:r>
      <w:r w:rsidRPr="006E4897">
        <w:rPr>
          <w:rFonts w:ascii="Times New Roman" w:eastAsia="Calibri" w:hAnsi="Times New Roman" w:cs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6E489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wobec osób fizycznych, </w:t>
      </w:r>
      <w:r w:rsidRPr="006E4897">
        <w:rPr>
          <w:rFonts w:ascii="Times New Roman" w:eastAsia="Calibri" w:hAnsi="Times New Roman" w:cs="Times New Roman"/>
          <w:sz w:val="20"/>
          <w:szCs w:val="20"/>
        </w:rPr>
        <w:t>od których dane osobowe bezpośrednio lub pośrednio pozyskał</w:t>
      </w:r>
      <w:r w:rsidRPr="006E489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ubiegania się o udzielenie zamówienia publicznego lub jego realizacji.</w:t>
      </w:r>
    </w:p>
    <w:p w:rsidR="006E4897" w:rsidRPr="006E4897" w:rsidRDefault="006E4897" w:rsidP="006E4897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4897" w:rsidRPr="006E4897" w:rsidRDefault="006E4897" w:rsidP="006E4897">
      <w:pPr>
        <w:spacing w:after="120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E4897">
        <w:rPr>
          <w:rFonts w:ascii="Times New Roman" w:eastAsia="Calibri" w:hAnsi="Times New Roman" w:cs="Times New Roman"/>
          <w:b/>
          <w:i/>
          <w:sz w:val="20"/>
          <w:szCs w:val="20"/>
        </w:rPr>
        <w:t>(dodatkowa Klauzula stosowana w przypadku gdy Wykonawca jest osobą fizyczną w tym przedsiębiorcą prowadzącym działalność gospodarczą)*</w:t>
      </w:r>
    </w:p>
    <w:p w:rsidR="006E4897" w:rsidRPr="006E4897" w:rsidRDefault="006E4897" w:rsidP="006E4897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897">
        <w:rPr>
          <w:rFonts w:ascii="Times New Roman" w:eastAsia="Calibri" w:hAnsi="Times New Roman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informuję, że:</w:t>
      </w:r>
    </w:p>
    <w:p w:rsidR="006E4897" w:rsidRPr="00E418C7" w:rsidRDefault="006E4897" w:rsidP="00E418C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4897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</w:t>
      </w:r>
      <w:r w:rsidR="00E41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Narodowy Instytut </w:t>
      </w:r>
      <w:r w:rsidR="00E418C7" w:rsidRPr="002217D6">
        <w:rPr>
          <w:rFonts w:ascii="Times New Roman" w:eastAsia="Times New Roman" w:hAnsi="Times New Roman" w:cs="Times New Roman"/>
          <w:sz w:val="20"/>
          <w:szCs w:val="20"/>
          <w:lang w:eastAsia="pl-PL"/>
        </w:rPr>
        <w:t>Onkologii im. Marii Skłodowskiej-Curie</w:t>
      </w:r>
      <w:r w:rsidR="00E41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Państwowy Instytut Badawczy, </w:t>
      </w:r>
      <w:r w:rsidR="00E418C7" w:rsidRPr="004D291C">
        <w:rPr>
          <w:rFonts w:ascii="Times New Roman" w:eastAsia="Times New Roman" w:hAnsi="Times New Roman" w:cs="Times New Roman"/>
          <w:sz w:val="20"/>
          <w:szCs w:val="20"/>
          <w:lang w:eastAsia="pl-PL"/>
        </w:rPr>
        <w:t>W.K. Roentgena 5,  02-781 Warszawa</w:t>
      </w:r>
    </w:p>
    <w:p w:rsidR="006E4897" w:rsidRPr="006E4897" w:rsidRDefault="006E4897" w:rsidP="00E418C7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897">
        <w:rPr>
          <w:rFonts w:ascii="Times New Roman" w:eastAsia="Calibri" w:hAnsi="Times New Roman" w:cs="Times New Roman"/>
          <w:sz w:val="20"/>
          <w:szCs w:val="20"/>
        </w:rPr>
        <w:t xml:space="preserve">kontakt do Inspektora Ochrony Danych w </w:t>
      </w:r>
      <w:r w:rsidR="00E418C7">
        <w:rPr>
          <w:rFonts w:ascii="Times New Roman" w:eastAsia="Calibri" w:hAnsi="Times New Roman" w:cs="Times New Roman"/>
          <w:sz w:val="20"/>
          <w:szCs w:val="20"/>
        </w:rPr>
        <w:t>Narodowym Instytucie Onkologii im.</w:t>
      </w:r>
      <w:r w:rsidR="00E418C7" w:rsidRPr="00E41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418C7" w:rsidRPr="002217D6">
        <w:rPr>
          <w:rFonts w:ascii="Times New Roman" w:eastAsia="Times New Roman" w:hAnsi="Times New Roman" w:cs="Times New Roman"/>
          <w:sz w:val="20"/>
          <w:szCs w:val="20"/>
          <w:lang w:eastAsia="pl-PL"/>
        </w:rPr>
        <w:t>Marii Skłodowskiej-Curie</w:t>
      </w:r>
      <w:r w:rsidR="00E41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Państwowy</w:t>
      </w:r>
      <w:r w:rsidR="00E527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 </w:t>
      </w:r>
      <w:r w:rsidR="00E41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Instytu</w:t>
      </w:r>
      <w:r w:rsidR="00E52716">
        <w:rPr>
          <w:rFonts w:ascii="Times New Roman" w:eastAsia="Times New Roman" w:hAnsi="Times New Roman" w:cs="Times New Roman"/>
          <w:sz w:val="20"/>
          <w:szCs w:val="20"/>
          <w:lang w:eastAsia="pl-PL"/>
        </w:rPr>
        <w:t>cie</w:t>
      </w:r>
      <w:r w:rsidR="00E41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Badawczy</w:t>
      </w:r>
      <w:r w:rsidR="00E52716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E418C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E4897">
        <w:rPr>
          <w:rFonts w:ascii="Times New Roman" w:eastAsia="Calibri" w:hAnsi="Times New Roman" w:cs="Times New Roman"/>
          <w:sz w:val="20"/>
          <w:szCs w:val="20"/>
        </w:rPr>
        <w:t>, adres email: iod@coi.pl;</w:t>
      </w:r>
    </w:p>
    <w:p w:rsidR="006E4897" w:rsidRPr="006E4897" w:rsidRDefault="006E4897" w:rsidP="00E418C7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897">
        <w:rPr>
          <w:rFonts w:ascii="Times New Roman" w:eastAsia="Calibri" w:hAnsi="Times New Roman" w:cs="Times New Roman"/>
          <w:sz w:val="20"/>
          <w:szCs w:val="20"/>
        </w:rPr>
        <w:lastRenderedPageBreak/>
        <w:t>Pani/Pana dane osobowe przetwarzane będą na podstawie art. 6 ust. 1 lit. b) i lit. c)RODO w celu związanym z postępowaniem o udzielenie zamówienia publicznego oraz lit. f) w celu prawnie uzasadnionych interesów, realizowanych przez administratora.</w:t>
      </w:r>
    </w:p>
    <w:p w:rsidR="006E4897" w:rsidRPr="006E4897" w:rsidRDefault="006E4897" w:rsidP="00E418C7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897">
        <w:rPr>
          <w:rFonts w:ascii="Times New Roman" w:eastAsia="Calibri" w:hAnsi="Times New Roman" w:cs="Times New Roman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2018 r. poz. 1986), dalej „ustawa Pzp” oraz inne podmioty upoważnione na podstawie przepisów prawa, a także podmioty świadczące usługi w zakresie wsparcia informatycznego (na podstawie zawartych umów powierzenia);</w:t>
      </w:r>
    </w:p>
    <w:p w:rsidR="006E4897" w:rsidRPr="006E4897" w:rsidRDefault="006E4897" w:rsidP="00E418C7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897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6E4897" w:rsidRPr="006E4897" w:rsidRDefault="006E4897" w:rsidP="00E418C7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897">
        <w:rPr>
          <w:rFonts w:ascii="Times New Roman" w:eastAsia="Calibri" w:hAnsi="Times New Roman" w:cs="Times New Roman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6E4897" w:rsidRPr="006E4897" w:rsidRDefault="006E4897" w:rsidP="00E418C7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897">
        <w:rPr>
          <w:rFonts w:ascii="Times New Roman" w:eastAsia="Calibri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:rsidR="006E4897" w:rsidRPr="006E4897" w:rsidRDefault="006E4897" w:rsidP="00E418C7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897">
        <w:rPr>
          <w:rFonts w:ascii="Times New Roman" w:eastAsia="Calibri" w:hAnsi="Times New Roman" w:cs="Times New Roman"/>
          <w:sz w:val="20"/>
          <w:szCs w:val="20"/>
        </w:rPr>
        <w:t>posiada Pani/Pan:</w:t>
      </w:r>
    </w:p>
    <w:p w:rsidR="006E4897" w:rsidRPr="006E4897" w:rsidRDefault="006E4897" w:rsidP="008D3129">
      <w:pPr>
        <w:numPr>
          <w:ilvl w:val="0"/>
          <w:numId w:val="47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897">
        <w:rPr>
          <w:rFonts w:ascii="Times New Roman" w:eastAsia="Calibri" w:hAnsi="Times New Roman" w:cs="Times New Roman"/>
          <w:sz w:val="20"/>
          <w:szCs w:val="20"/>
        </w:rPr>
        <w:t>na podstawie art. 15 RODO prawo dostępu do danych osobowych Pani/Pana dotyczących;</w:t>
      </w:r>
    </w:p>
    <w:p w:rsidR="006E4897" w:rsidRPr="006E4897" w:rsidRDefault="006E4897" w:rsidP="008D3129">
      <w:pPr>
        <w:numPr>
          <w:ilvl w:val="0"/>
          <w:numId w:val="47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897">
        <w:rPr>
          <w:rFonts w:ascii="Times New Roman" w:eastAsia="Calibri" w:hAnsi="Times New Roman" w:cs="Times New Roman"/>
          <w:sz w:val="20"/>
          <w:szCs w:val="20"/>
        </w:rPr>
        <w:t>na podstawie art. 16 RODO prawo do sprostowania Pani/Pana danych osobowych ;</w:t>
      </w:r>
    </w:p>
    <w:p w:rsidR="006E4897" w:rsidRPr="006E4897" w:rsidRDefault="006E4897" w:rsidP="008D3129">
      <w:pPr>
        <w:numPr>
          <w:ilvl w:val="0"/>
          <w:numId w:val="47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897">
        <w:rPr>
          <w:rFonts w:ascii="Times New Roman" w:eastAsia="Calibri" w:hAnsi="Times New Roman" w:cs="Times New Roman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6E4897" w:rsidRPr="006E4897" w:rsidRDefault="006E4897" w:rsidP="008D3129">
      <w:pPr>
        <w:numPr>
          <w:ilvl w:val="0"/>
          <w:numId w:val="47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897">
        <w:rPr>
          <w:rFonts w:ascii="Times New Roman" w:eastAsia="Calibri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6E4897" w:rsidRPr="006E4897" w:rsidRDefault="006E4897" w:rsidP="00E418C7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897">
        <w:rPr>
          <w:rFonts w:ascii="Times New Roman" w:eastAsia="Calibri" w:hAnsi="Times New Roman" w:cs="Times New Roman"/>
          <w:sz w:val="20"/>
          <w:szCs w:val="20"/>
        </w:rPr>
        <w:t>nie przysługuje Pani/Panu:</w:t>
      </w:r>
    </w:p>
    <w:p w:rsidR="006E4897" w:rsidRPr="006E4897" w:rsidRDefault="006E4897" w:rsidP="008D3129">
      <w:pPr>
        <w:numPr>
          <w:ilvl w:val="0"/>
          <w:numId w:val="4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897">
        <w:rPr>
          <w:rFonts w:ascii="Times New Roman" w:eastAsia="Calibri" w:hAnsi="Times New Roman" w:cs="Times New Roman"/>
          <w:sz w:val="20"/>
          <w:szCs w:val="20"/>
        </w:rPr>
        <w:t>w związku z art. 17 ust. 3 lit. b, d lub e RODO prawo do usunięcia danych osobowych;</w:t>
      </w:r>
    </w:p>
    <w:p w:rsidR="006E4897" w:rsidRPr="006E4897" w:rsidRDefault="006E4897" w:rsidP="008D3129">
      <w:pPr>
        <w:numPr>
          <w:ilvl w:val="0"/>
          <w:numId w:val="4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897">
        <w:rPr>
          <w:rFonts w:ascii="Times New Roman" w:eastAsia="Calibri" w:hAnsi="Times New Roman" w:cs="Times New Roman"/>
          <w:sz w:val="20"/>
          <w:szCs w:val="20"/>
        </w:rPr>
        <w:t>prawo do przenoszenia danych osobowych, o którym mowa w art. 20 RODO;</w:t>
      </w:r>
    </w:p>
    <w:p w:rsidR="000A2339" w:rsidRPr="000A2339" w:rsidRDefault="006E4897" w:rsidP="008D3129">
      <w:pPr>
        <w:numPr>
          <w:ilvl w:val="0"/>
          <w:numId w:val="4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897">
        <w:rPr>
          <w:rFonts w:ascii="Times New Roman" w:eastAsia="Calibri" w:hAnsi="Times New Roman"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b/c RODO</w:t>
      </w:r>
    </w:p>
    <w:p w:rsidR="00AD1026" w:rsidRPr="004A3519" w:rsidRDefault="00AD1026" w:rsidP="002B215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</w:t>
      </w:r>
      <w:r w:rsidR="006E4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</w:p>
    <w:p w:rsidR="00AD1026" w:rsidRPr="004A3519" w:rsidRDefault="00AD1026" w:rsidP="00C13E1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Postanowienia końcowe</w:t>
      </w:r>
    </w:p>
    <w:p w:rsidR="00AD1026" w:rsidRPr="004A3519" w:rsidRDefault="009E045A" w:rsidP="00C13E1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Bez zgody </w:t>
      </w:r>
      <w:r w:rsid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>NIO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POZ nie może dokonać żadnej czynności prawnej mającej na celu zmianę wierzyciela, </w:t>
      </w:r>
      <w:r w:rsidR="003556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szczególności zawrzeć umowy poręczenia w stosunku do zobowiązań Zamawiającego.</w:t>
      </w:r>
    </w:p>
    <w:p w:rsidR="00AD1026" w:rsidRPr="004A3519" w:rsidRDefault="00AD1026" w:rsidP="00C13E1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POZ </w:t>
      </w:r>
      <w:r w:rsidR="005C27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będzie wykonywać swoje zobowiązania za pomocą osób, które </w:t>
      </w:r>
      <w:r w:rsidR="006F5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udzielają świadczeń zdrowotnych </w:t>
      </w:r>
      <w:r w:rsidR="005C27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556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5C27AF">
        <w:rPr>
          <w:rFonts w:ascii="Times New Roman" w:eastAsia="Times New Roman" w:hAnsi="Times New Roman" w:cs="Times New Roman"/>
          <w:sz w:val="20"/>
          <w:szCs w:val="20"/>
          <w:lang w:eastAsia="pl-PL"/>
        </w:rPr>
        <w:t>dla pacjentów POZ, będącego stroną umowy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1026" w:rsidRPr="004A3519" w:rsidRDefault="00AD1026" w:rsidP="00C13E1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3. Wszelkie zmiany postanowień umowy mogą nastąpić za zgodą obu Stron wyrażoną na piśmie pod rygorem nieważności takiej zmiany.</w:t>
      </w:r>
    </w:p>
    <w:p w:rsidR="00AD1026" w:rsidRPr="004A3519" w:rsidRDefault="00AD1026" w:rsidP="00C13E1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4. Umowa może zostać zmieniona:</w:t>
      </w:r>
    </w:p>
    <w:p w:rsidR="00AD1026" w:rsidRPr="004A3519" w:rsidRDefault="00AD1026" w:rsidP="00C13E13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zmiany wniosku o dofinansowanie,</w:t>
      </w:r>
    </w:p>
    <w:p w:rsidR="00AD1026" w:rsidRDefault="00AD1026" w:rsidP="00C13E13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zmiany umowy o dofinansowanie, </w:t>
      </w:r>
    </w:p>
    <w:p w:rsidR="00C432C7" w:rsidRPr="004A3519" w:rsidRDefault="00C432C7" w:rsidP="00C13E13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</w:t>
      </w:r>
      <w:r w:rsidR="007504EA">
        <w:rPr>
          <w:rFonts w:ascii="Times New Roman" w:eastAsia="Times New Roman" w:hAnsi="Times New Roman" w:cs="Times New Roman"/>
          <w:sz w:val="20"/>
          <w:szCs w:val="20"/>
          <w:lang w:eastAsia="pl-PL"/>
        </w:rPr>
        <w:t>zaleceń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wytyc</w:t>
      </w:r>
      <w:r w:rsidR="007504EA">
        <w:rPr>
          <w:rFonts w:ascii="Times New Roman" w:eastAsia="Times New Roman" w:hAnsi="Times New Roman" w:cs="Times New Roman"/>
          <w:sz w:val="20"/>
          <w:szCs w:val="20"/>
          <w:lang w:eastAsia="pl-PL"/>
        </w:rPr>
        <w:t>znych Instytucji Pośredniczącej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AD1026" w:rsidRPr="004A3519" w:rsidRDefault="00AD1026" w:rsidP="00C13E13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zmiana umowy jest konieczna dla prawidłowej realizacji projektu. </w:t>
      </w:r>
    </w:p>
    <w:p w:rsidR="00AD1026" w:rsidRPr="004A3519" w:rsidRDefault="00AD1026" w:rsidP="00C13E1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5. Organizator konkursu zastrzega możliwość zmiany umowy w zakresie liczby pacjentów wytypowanych do udziału w Projekcie przez daną placówkę, dopuszczając zwiększenie liczby pacjentów o 50 %, w przypadku, gdy inne placówki podstawowej opieki zdrowotnej nie wytypują odpowiedniej liczby pacjentów do prawidłowej realizacji projektu – projekt zakłada udzielnie łączn</w:t>
      </w:r>
      <w:r w:rsidR="009E045A">
        <w:rPr>
          <w:rFonts w:ascii="Times New Roman" w:eastAsia="Times New Roman" w:hAnsi="Times New Roman" w:cs="Times New Roman"/>
          <w:sz w:val="20"/>
          <w:szCs w:val="20"/>
          <w:lang w:eastAsia="pl-PL"/>
        </w:rPr>
        <w:t>ie przez wszystkie placówki 5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00 konsultacji indywidualnych.</w:t>
      </w:r>
    </w:p>
    <w:p w:rsidR="00AD1026" w:rsidRPr="004A3519" w:rsidRDefault="00AD1026" w:rsidP="00C13E1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6. Zmiana umowy nie może dotyczyć warunków podlegających ocenie w ramach konkursu.</w:t>
      </w:r>
    </w:p>
    <w:p w:rsidR="00AD1026" w:rsidRPr="004A3519" w:rsidRDefault="00AD1026" w:rsidP="00C13E1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Spory wynikłe na tle realizacji niniejszej umowy rozstrzygać będzie Sąd właściwy dla siedziby </w:t>
      </w:r>
      <w:r w:rsid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>NIO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1026" w:rsidRPr="004A3519" w:rsidRDefault="00AD1026" w:rsidP="00C13E1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 Niniejsza umowa została sporządzona w dwóch jednobrzmiących egzemplarzach, po jednym egzemplarzu dla </w:t>
      </w:r>
      <w:r w:rsidR="005158FD">
        <w:rPr>
          <w:rFonts w:ascii="Times New Roman" w:eastAsia="Times New Roman" w:hAnsi="Times New Roman" w:cs="Times New Roman"/>
          <w:sz w:val="20"/>
          <w:szCs w:val="20"/>
          <w:lang w:eastAsia="pl-PL"/>
        </w:rPr>
        <w:t>NIO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253E32">
        <w:rPr>
          <w:rFonts w:ascii="Times New Roman" w:eastAsia="Times New Roman" w:hAnsi="Times New Roman" w:cs="Times New Roman"/>
          <w:sz w:val="20"/>
          <w:szCs w:val="20"/>
          <w:lang w:eastAsia="pl-PL"/>
        </w:rPr>
        <w:t>POZ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1026" w:rsidRPr="004A3519" w:rsidRDefault="00AD1026" w:rsidP="00AD1026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AD1026">
      <w:pPr>
        <w:spacing w:before="100" w:beforeAutospacing="1"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</w:t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_________________</w:t>
      </w:r>
    </w:p>
    <w:p w:rsidR="000163C8" w:rsidRPr="00C13E13" w:rsidRDefault="005158FD" w:rsidP="00C13E13">
      <w:pPr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NIO</w:t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D102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POZ</w:t>
      </w:r>
    </w:p>
    <w:p w:rsidR="00AD1026" w:rsidRPr="004A3519" w:rsidRDefault="00AD1026" w:rsidP="00AD1026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3CE5" w:rsidRPr="004A3519" w:rsidRDefault="005B3CE5" w:rsidP="00560D9D">
      <w:pPr>
        <w:rPr>
          <w:rFonts w:ascii="Times New Roman" w:hAnsi="Times New Roman" w:cs="Times New Roman"/>
          <w:sz w:val="20"/>
          <w:szCs w:val="20"/>
        </w:rPr>
      </w:pPr>
    </w:p>
    <w:sectPr w:rsidR="005B3CE5" w:rsidRPr="004A351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65" w:rsidRDefault="00CC0865" w:rsidP="00557C21">
      <w:pPr>
        <w:spacing w:after="0" w:line="240" w:lineRule="auto"/>
      </w:pPr>
      <w:r>
        <w:separator/>
      </w:r>
    </w:p>
  </w:endnote>
  <w:endnote w:type="continuationSeparator" w:id="0">
    <w:p w:rsidR="00CC0865" w:rsidRDefault="00CC0865" w:rsidP="0055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855627"/>
      <w:docPartObj>
        <w:docPartGallery w:val="Page Numbers (Bottom of Page)"/>
        <w:docPartUnique/>
      </w:docPartObj>
    </w:sdtPr>
    <w:sdtEndPr/>
    <w:sdtContent>
      <w:p w:rsidR="00002035" w:rsidRDefault="000020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7A7">
          <w:rPr>
            <w:noProof/>
          </w:rPr>
          <w:t>3</w:t>
        </w:r>
        <w:r>
          <w:fldChar w:fldCharType="end"/>
        </w:r>
      </w:p>
    </w:sdtContent>
  </w:sdt>
  <w:p w:rsidR="00002035" w:rsidRDefault="000020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65" w:rsidRDefault="00CC0865" w:rsidP="00557C21">
      <w:pPr>
        <w:spacing w:after="0" w:line="240" w:lineRule="auto"/>
      </w:pPr>
      <w:r>
        <w:separator/>
      </w:r>
    </w:p>
  </w:footnote>
  <w:footnote w:type="continuationSeparator" w:id="0">
    <w:p w:rsidR="00CC0865" w:rsidRDefault="00CC0865" w:rsidP="0055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FD2"/>
    <w:multiLevelType w:val="multilevel"/>
    <w:tmpl w:val="262C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C4093"/>
    <w:multiLevelType w:val="multilevel"/>
    <w:tmpl w:val="FC58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D3F94"/>
    <w:multiLevelType w:val="hybridMultilevel"/>
    <w:tmpl w:val="2F6A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AE5947"/>
    <w:multiLevelType w:val="multilevel"/>
    <w:tmpl w:val="FE40A0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9F6BA6"/>
    <w:multiLevelType w:val="multilevel"/>
    <w:tmpl w:val="1908A6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2F441C"/>
    <w:multiLevelType w:val="hybridMultilevel"/>
    <w:tmpl w:val="2F6A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D313112"/>
    <w:multiLevelType w:val="multilevel"/>
    <w:tmpl w:val="6DDE59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69577F"/>
    <w:multiLevelType w:val="multilevel"/>
    <w:tmpl w:val="D8E0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54489"/>
    <w:multiLevelType w:val="multilevel"/>
    <w:tmpl w:val="F25C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84B84"/>
    <w:multiLevelType w:val="multilevel"/>
    <w:tmpl w:val="A94A1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FF2AF4"/>
    <w:multiLevelType w:val="multilevel"/>
    <w:tmpl w:val="06D4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9076B"/>
    <w:multiLevelType w:val="multilevel"/>
    <w:tmpl w:val="73482D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2510E"/>
    <w:multiLevelType w:val="multilevel"/>
    <w:tmpl w:val="BA02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0A549D"/>
    <w:multiLevelType w:val="hybridMultilevel"/>
    <w:tmpl w:val="64B4AED4"/>
    <w:lvl w:ilvl="0" w:tplc="BC9096A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34107497"/>
    <w:multiLevelType w:val="multilevel"/>
    <w:tmpl w:val="0A62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06314C"/>
    <w:multiLevelType w:val="multilevel"/>
    <w:tmpl w:val="FB569F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EB1994"/>
    <w:multiLevelType w:val="multilevel"/>
    <w:tmpl w:val="EDCC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F3197"/>
    <w:multiLevelType w:val="multilevel"/>
    <w:tmpl w:val="070A82E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EC24BD"/>
    <w:multiLevelType w:val="multilevel"/>
    <w:tmpl w:val="24041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7F70C0"/>
    <w:multiLevelType w:val="multilevel"/>
    <w:tmpl w:val="8F8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954C9E"/>
    <w:multiLevelType w:val="multilevel"/>
    <w:tmpl w:val="FD08AD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AB1A86"/>
    <w:multiLevelType w:val="multilevel"/>
    <w:tmpl w:val="57D02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2068AC"/>
    <w:multiLevelType w:val="multilevel"/>
    <w:tmpl w:val="9B02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047342"/>
    <w:multiLevelType w:val="multilevel"/>
    <w:tmpl w:val="1236F5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8224C6"/>
    <w:multiLevelType w:val="multilevel"/>
    <w:tmpl w:val="CF30DD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5F5407"/>
    <w:multiLevelType w:val="multilevel"/>
    <w:tmpl w:val="95D4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753625"/>
    <w:multiLevelType w:val="multilevel"/>
    <w:tmpl w:val="D862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E53D2F"/>
    <w:multiLevelType w:val="multilevel"/>
    <w:tmpl w:val="EDCE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3847C5"/>
    <w:multiLevelType w:val="multilevel"/>
    <w:tmpl w:val="27E26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8F42ED"/>
    <w:multiLevelType w:val="multilevel"/>
    <w:tmpl w:val="71B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9C3F1F"/>
    <w:multiLevelType w:val="multilevel"/>
    <w:tmpl w:val="557E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9"/>
      <w:numFmt w:val="upperRoman"/>
      <w:lvlText w:val="%3&gt;"/>
      <w:lvlJc w:val="left"/>
      <w:pPr>
        <w:ind w:left="2520" w:hanging="720"/>
      </w:pPr>
      <w:rPr>
        <w:rFonts w:hint="default"/>
        <w:b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A46782"/>
    <w:multiLevelType w:val="multilevel"/>
    <w:tmpl w:val="D88C0C6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262607"/>
    <w:multiLevelType w:val="multilevel"/>
    <w:tmpl w:val="4E46483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F34CE6"/>
    <w:multiLevelType w:val="multilevel"/>
    <w:tmpl w:val="A67ED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39103B"/>
    <w:multiLevelType w:val="hybridMultilevel"/>
    <w:tmpl w:val="2F6A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C682B"/>
    <w:multiLevelType w:val="multilevel"/>
    <w:tmpl w:val="0630E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FA052C"/>
    <w:multiLevelType w:val="multilevel"/>
    <w:tmpl w:val="1CD8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E5291F"/>
    <w:multiLevelType w:val="multilevel"/>
    <w:tmpl w:val="96F0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9C68EC"/>
    <w:multiLevelType w:val="multilevel"/>
    <w:tmpl w:val="4834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FA0104"/>
    <w:multiLevelType w:val="multilevel"/>
    <w:tmpl w:val="40FC6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462303"/>
    <w:multiLevelType w:val="multilevel"/>
    <w:tmpl w:val="04B4E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8"/>
      <w:numFmt w:val="upperRoman"/>
      <w:lvlText w:val="%2&gt;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B0722D"/>
    <w:multiLevelType w:val="multilevel"/>
    <w:tmpl w:val="F956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77521C"/>
    <w:multiLevelType w:val="multilevel"/>
    <w:tmpl w:val="685C0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9C11ED"/>
    <w:multiLevelType w:val="multilevel"/>
    <w:tmpl w:val="D1182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193D06"/>
    <w:multiLevelType w:val="multilevel"/>
    <w:tmpl w:val="BBF8B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F321CF"/>
    <w:multiLevelType w:val="multilevel"/>
    <w:tmpl w:val="668C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37"/>
  </w:num>
  <w:num w:numId="4">
    <w:abstractNumId w:val="46"/>
  </w:num>
  <w:num w:numId="5">
    <w:abstractNumId w:val="35"/>
  </w:num>
  <w:num w:numId="6">
    <w:abstractNumId w:val="19"/>
  </w:num>
  <w:num w:numId="7">
    <w:abstractNumId w:val="31"/>
  </w:num>
  <w:num w:numId="8">
    <w:abstractNumId w:val="40"/>
  </w:num>
  <w:num w:numId="9">
    <w:abstractNumId w:val="29"/>
  </w:num>
  <w:num w:numId="10">
    <w:abstractNumId w:val="5"/>
  </w:num>
  <w:num w:numId="11">
    <w:abstractNumId w:val="42"/>
  </w:num>
  <w:num w:numId="12">
    <w:abstractNumId w:val="27"/>
  </w:num>
  <w:num w:numId="13">
    <w:abstractNumId w:val="30"/>
  </w:num>
  <w:num w:numId="14">
    <w:abstractNumId w:val="45"/>
  </w:num>
  <w:num w:numId="15">
    <w:abstractNumId w:val="33"/>
  </w:num>
  <w:num w:numId="16">
    <w:abstractNumId w:val="23"/>
  </w:num>
  <w:num w:numId="17">
    <w:abstractNumId w:val="34"/>
  </w:num>
  <w:num w:numId="18">
    <w:abstractNumId w:val="32"/>
  </w:num>
  <w:num w:numId="19">
    <w:abstractNumId w:val="16"/>
  </w:num>
  <w:num w:numId="20">
    <w:abstractNumId w:val="17"/>
  </w:num>
  <w:num w:numId="21">
    <w:abstractNumId w:val="39"/>
  </w:num>
  <w:num w:numId="22">
    <w:abstractNumId w:val="11"/>
  </w:num>
  <w:num w:numId="23">
    <w:abstractNumId w:val="38"/>
  </w:num>
  <w:num w:numId="24">
    <w:abstractNumId w:val="14"/>
  </w:num>
  <w:num w:numId="25">
    <w:abstractNumId w:val="24"/>
  </w:num>
  <w:num w:numId="26">
    <w:abstractNumId w:val="12"/>
  </w:num>
  <w:num w:numId="27">
    <w:abstractNumId w:val="28"/>
  </w:num>
  <w:num w:numId="28">
    <w:abstractNumId w:val="8"/>
  </w:num>
  <w:num w:numId="29">
    <w:abstractNumId w:val="44"/>
  </w:num>
  <w:num w:numId="30">
    <w:abstractNumId w:val="9"/>
  </w:num>
  <w:num w:numId="31">
    <w:abstractNumId w:val="47"/>
  </w:num>
  <w:num w:numId="32">
    <w:abstractNumId w:val="41"/>
  </w:num>
  <w:num w:numId="33">
    <w:abstractNumId w:val="20"/>
  </w:num>
  <w:num w:numId="34">
    <w:abstractNumId w:val="22"/>
  </w:num>
  <w:num w:numId="35">
    <w:abstractNumId w:val="26"/>
  </w:num>
  <w:num w:numId="36">
    <w:abstractNumId w:val="1"/>
  </w:num>
  <w:num w:numId="37">
    <w:abstractNumId w:val="21"/>
  </w:num>
  <w:num w:numId="38">
    <w:abstractNumId w:val="43"/>
  </w:num>
  <w:num w:numId="39">
    <w:abstractNumId w:val="0"/>
  </w:num>
  <w:num w:numId="40">
    <w:abstractNumId w:val="18"/>
  </w:num>
  <w:num w:numId="41">
    <w:abstractNumId w:val="13"/>
  </w:num>
  <w:num w:numId="42">
    <w:abstractNumId w:val="25"/>
  </w:num>
  <w:num w:numId="43">
    <w:abstractNumId w:val="15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3"/>
  </w:num>
  <w:num w:numId="47">
    <w:abstractNumId w:val="7"/>
  </w:num>
  <w:num w:numId="48">
    <w:abstractNumId w:val="3"/>
  </w:num>
  <w:num w:numId="49">
    <w:abstractNumId w:val="6"/>
  </w:num>
  <w:num w:numId="50">
    <w:abstractNumId w:val="2"/>
  </w:num>
  <w:num w:numId="51">
    <w:abstractNumId w:val="3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26"/>
    <w:rsid w:val="00002035"/>
    <w:rsid w:val="0000343C"/>
    <w:rsid w:val="000058D7"/>
    <w:rsid w:val="00005DCB"/>
    <w:rsid w:val="00010710"/>
    <w:rsid w:val="000163C8"/>
    <w:rsid w:val="0004068A"/>
    <w:rsid w:val="00041A89"/>
    <w:rsid w:val="00053443"/>
    <w:rsid w:val="00057105"/>
    <w:rsid w:val="00060BFE"/>
    <w:rsid w:val="000726ED"/>
    <w:rsid w:val="00072B18"/>
    <w:rsid w:val="00084DE1"/>
    <w:rsid w:val="00086C4D"/>
    <w:rsid w:val="0009002D"/>
    <w:rsid w:val="000A2339"/>
    <w:rsid w:val="000B52F2"/>
    <w:rsid w:val="000B7D0A"/>
    <w:rsid w:val="000E52D1"/>
    <w:rsid w:val="000E57AC"/>
    <w:rsid w:val="000E58EF"/>
    <w:rsid w:val="000E6FE0"/>
    <w:rsid w:val="000F34DF"/>
    <w:rsid w:val="000F6A88"/>
    <w:rsid w:val="0010386C"/>
    <w:rsid w:val="00110020"/>
    <w:rsid w:val="001143E0"/>
    <w:rsid w:val="001168FE"/>
    <w:rsid w:val="0012500B"/>
    <w:rsid w:val="00157222"/>
    <w:rsid w:val="00160EE2"/>
    <w:rsid w:val="0016544E"/>
    <w:rsid w:val="00172696"/>
    <w:rsid w:val="001853DC"/>
    <w:rsid w:val="00186E48"/>
    <w:rsid w:val="001871C9"/>
    <w:rsid w:val="00193A84"/>
    <w:rsid w:val="0019533A"/>
    <w:rsid w:val="00195948"/>
    <w:rsid w:val="001A0F79"/>
    <w:rsid w:val="001A55B9"/>
    <w:rsid w:val="001A766C"/>
    <w:rsid w:val="001B37A1"/>
    <w:rsid w:val="001B3C7C"/>
    <w:rsid w:val="001B4F0F"/>
    <w:rsid w:val="001C175B"/>
    <w:rsid w:val="001C50CC"/>
    <w:rsid w:val="001D3664"/>
    <w:rsid w:val="001E4038"/>
    <w:rsid w:val="001F308D"/>
    <w:rsid w:val="001F492F"/>
    <w:rsid w:val="00200182"/>
    <w:rsid w:val="00203043"/>
    <w:rsid w:val="00204EAD"/>
    <w:rsid w:val="00214FFF"/>
    <w:rsid w:val="00215902"/>
    <w:rsid w:val="002211A2"/>
    <w:rsid w:val="002217D6"/>
    <w:rsid w:val="00221A86"/>
    <w:rsid w:val="002268AC"/>
    <w:rsid w:val="00231996"/>
    <w:rsid w:val="00242214"/>
    <w:rsid w:val="002429D1"/>
    <w:rsid w:val="002458BE"/>
    <w:rsid w:val="00252107"/>
    <w:rsid w:val="00253E32"/>
    <w:rsid w:val="0026117E"/>
    <w:rsid w:val="00263DDE"/>
    <w:rsid w:val="00271E12"/>
    <w:rsid w:val="00276D8E"/>
    <w:rsid w:val="00283C30"/>
    <w:rsid w:val="00290413"/>
    <w:rsid w:val="002A475C"/>
    <w:rsid w:val="002B215A"/>
    <w:rsid w:val="002B62BD"/>
    <w:rsid w:val="002C27F1"/>
    <w:rsid w:val="002C389E"/>
    <w:rsid w:val="002D4BDE"/>
    <w:rsid w:val="002E2EA8"/>
    <w:rsid w:val="002E74EF"/>
    <w:rsid w:val="00302995"/>
    <w:rsid w:val="00302FB4"/>
    <w:rsid w:val="00317FA5"/>
    <w:rsid w:val="00322C71"/>
    <w:rsid w:val="00327FC3"/>
    <w:rsid w:val="00332991"/>
    <w:rsid w:val="00337787"/>
    <w:rsid w:val="00341E3E"/>
    <w:rsid w:val="0035565E"/>
    <w:rsid w:val="003559CC"/>
    <w:rsid w:val="00382FC1"/>
    <w:rsid w:val="00384EFD"/>
    <w:rsid w:val="00387F1E"/>
    <w:rsid w:val="00393545"/>
    <w:rsid w:val="00394EBF"/>
    <w:rsid w:val="003A45EF"/>
    <w:rsid w:val="003A613B"/>
    <w:rsid w:val="003D2B46"/>
    <w:rsid w:val="003E2D46"/>
    <w:rsid w:val="003E5B02"/>
    <w:rsid w:val="003F3CE1"/>
    <w:rsid w:val="004129BE"/>
    <w:rsid w:val="00412E82"/>
    <w:rsid w:val="00417205"/>
    <w:rsid w:val="00427958"/>
    <w:rsid w:val="00435257"/>
    <w:rsid w:val="004512A6"/>
    <w:rsid w:val="0045351A"/>
    <w:rsid w:val="00455043"/>
    <w:rsid w:val="0045574A"/>
    <w:rsid w:val="0045768D"/>
    <w:rsid w:val="0047001B"/>
    <w:rsid w:val="00470765"/>
    <w:rsid w:val="004736B4"/>
    <w:rsid w:val="004965A7"/>
    <w:rsid w:val="00496933"/>
    <w:rsid w:val="004A0D4E"/>
    <w:rsid w:val="004A3519"/>
    <w:rsid w:val="004C37E3"/>
    <w:rsid w:val="004D1AB1"/>
    <w:rsid w:val="004D291C"/>
    <w:rsid w:val="004D3898"/>
    <w:rsid w:val="004E55F5"/>
    <w:rsid w:val="004F063A"/>
    <w:rsid w:val="005158FD"/>
    <w:rsid w:val="0052172F"/>
    <w:rsid w:val="0053739F"/>
    <w:rsid w:val="00542C22"/>
    <w:rsid w:val="00551388"/>
    <w:rsid w:val="00557C21"/>
    <w:rsid w:val="00560D9D"/>
    <w:rsid w:val="00575E51"/>
    <w:rsid w:val="005924A9"/>
    <w:rsid w:val="005A5D09"/>
    <w:rsid w:val="005A7CB3"/>
    <w:rsid w:val="005B38D1"/>
    <w:rsid w:val="005B3CE5"/>
    <w:rsid w:val="005B49F7"/>
    <w:rsid w:val="005C27AF"/>
    <w:rsid w:val="005C535D"/>
    <w:rsid w:val="005D3DC8"/>
    <w:rsid w:val="005E53D1"/>
    <w:rsid w:val="005F21F1"/>
    <w:rsid w:val="005F31F5"/>
    <w:rsid w:val="006075DB"/>
    <w:rsid w:val="00617FB6"/>
    <w:rsid w:val="0065354B"/>
    <w:rsid w:val="00664005"/>
    <w:rsid w:val="00664283"/>
    <w:rsid w:val="00667A44"/>
    <w:rsid w:val="006703DE"/>
    <w:rsid w:val="00672667"/>
    <w:rsid w:val="00681B23"/>
    <w:rsid w:val="006A0113"/>
    <w:rsid w:val="006A214E"/>
    <w:rsid w:val="006B6DBC"/>
    <w:rsid w:val="006C7C52"/>
    <w:rsid w:val="006D271D"/>
    <w:rsid w:val="006D4252"/>
    <w:rsid w:val="006E07CB"/>
    <w:rsid w:val="006E4897"/>
    <w:rsid w:val="006F5A7A"/>
    <w:rsid w:val="006F7C34"/>
    <w:rsid w:val="00706FA5"/>
    <w:rsid w:val="007278F2"/>
    <w:rsid w:val="00744903"/>
    <w:rsid w:val="00750166"/>
    <w:rsid w:val="007504EA"/>
    <w:rsid w:val="00750B4A"/>
    <w:rsid w:val="00752637"/>
    <w:rsid w:val="00753BAE"/>
    <w:rsid w:val="00754ADD"/>
    <w:rsid w:val="00760F82"/>
    <w:rsid w:val="00762F45"/>
    <w:rsid w:val="0076627A"/>
    <w:rsid w:val="007679BD"/>
    <w:rsid w:val="00780DE4"/>
    <w:rsid w:val="00781221"/>
    <w:rsid w:val="00791C30"/>
    <w:rsid w:val="00795519"/>
    <w:rsid w:val="007959AA"/>
    <w:rsid w:val="007C4788"/>
    <w:rsid w:val="007C4821"/>
    <w:rsid w:val="007C5A54"/>
    <w:rsid w:val="007D079C"/>
    <w:rsid w:val="007D0997"/>
    <w:rsid w:val="007E48E9"/>
    <w:rsid w:val="007F109B"/>
    <w:rsid w:val="007F410B"/>
    <w:rsid w:val="00814C64"/>
    <w:rsid w:val="00822833"/>
    <w:rsid w:val="00824319"/>
    <w:rsid w:val="00831A3A"/>
    <w:rsid w:val="00831FA0"/>
    <w:rsid w:val="00832964"/>
    <w:rsid w:val="00833FEA"/>
    <w:rsid w:val="0084779A"/>
    <w:rsid w:val="00852402"/>
    <w:rsid w:val="00856B29"/>
    <w:rsid w:val="008579CE"/>
    <w:rsid w:val="00860A36"/>
    <w:rsid w:val="00861744"/>
    <w:rsid w:val="00863270"/>
    <w:rsid w:val="00865EF4"/>
    <w:rsid w:val="00871A39"/>
    <w:rsid w:val="008767A7"/>
    <w:rsid w:val="0088285F"/>
    <w:rsid w:val="00886B4A"/>
    <w:rsid w:val="008937FD"/>
    <w:rsid w:val="008964F0"/>
    <w:rsid w:val="008A05DE"/>
    <w:rsid w:val="008A1A70"/>
    <w:rsid w:val="008A7011"/>
    <w:rsid w:val="008B190C"/>
    <w:rsid w:val="008B67D6"/>
    <w:rsid w:val="008C3BE6"/>
    <w:rsid w:val="008C658E"/>
    <w:rsid w:val="008D0E3A"/>
    <w:rsid w:val="008D3129"/>
    <w:rsid w:val="008D502D"/>
    <w:rsid w:val="008E42BF"/>
    <w:rsid w:val="008F4C5E"/>
    <w:rsid w:val="008F5CF2"/>
    <w:rsid w:val="009030A9"/>
    <w:rsid w:val="0091668F"/>
    <w:rsid w:val="0092265B"/>
    <w:rsid w:val="00923FD0"/>
    <w:rsid w:val="00930BC4"/>
    <w:rsid w:val="00932F75"/>
    <w:rsid w:val="00936C38"/>
    <w:rsid w:val="00945671"/>
    <w:rsid w:val="00947149"/>
    <w:rsid w:val="00954D1B"/>
    <w:rsid w:val="00955803"/>
    <w:rsid w:val="00965763"/>
    <w:rsid w:val="009707D6"/>
    <w:rsid w:val="00980EC7"/>
    <w:rsid w:val="00994984"/>
    <w:rsid w:val="009A2F77"/>
    <w:rsid w:val="009B17A7"/>
    <w:rsid w:val="009B2DD0"/>
    <w:rsid w:val="009C20E5"/>
    <w:rsid w:val="009D5D7E"/>
    <w:rsid w:val="009D7304"/>
    <w:rsid w:val="009E045A"/>
    <w:rsid w:val="009F5437"/>
    <w:rsid w:val="00A04CBF"/>
    <w:rsid w:val="00A14914"/>
    <w:rsid w:val="00A23C9B"/>
    <w:rsid w:val="00A32AF2"/>
    <w:rsid w:val="00A334B2"/>
    <w:rsid w:val="00A50125"/>
    <w:rsid w:val="00A70544"/>
    <w:rsid w:val="00A743F6"/>
    <w:rsid w:val="00A81642"/>
    <w:rsid w:val="00A91B64"/>
    <w:rsid w:val="00A928FE"/>
    <w:rsid w:val="00A95D18"/>
    <w:rsid w:val="00AA60F3"/>
    <w:rsid w:val="00AB3564"/>
    <w:rsid w:val="00AC1A48"/>
    <w:rsid w:val="00AC724F"/>
    <w:rsid w:val="00AD1026"/>
    <w:rsid w:val="00AE27C3"/>
    <w:rsid w:val="00AF32FB"/>
    <w:rsid w:val="00B0014B"/>
    <w:rsid w:val="00B0183C"/>
    <w:rsid w:val="00B16677"/>
    <w:rsid w:val="00B20C01"/>
    <w:rsid w:val="00B21A08"/>
    <w:rsid w:val="00B30300"/>
    <w:rsid w:val="00B462EB"/>
    <w:rsid w:val="00B46617"/>
    <w:rsid w:val="00B60FC5"/>
    <w:rsid w:val="00B80369"/>
    <w:rsid w:val="00B83217"/>
    <w:rsid w:val="00B910DF"/>
    <w:rsid w:val="00B94C57"/>
    <w:rsid w:val="00BE032E"/>
    <w:rsid w:val="00BE2E07"/>
    <w:rsid w:val="00BE66EF"/>
    <w:rsid w:val="00BE68C9"/>
    <w:rsid w:val="00BF16D6"/>
    <w:rsid w:val="00BF3BA0"/>
    <w:rsid w:val="00BF6B12"/>
    <w:rsid w:val="00C02DE6"/>
    <w:rsid w:val="00C13E13"/>
    <w:rsid w:val="00C1711B"/>
    <w:rsid w:val="00C22366"/>
    <w:rsid w:val="00C26D24"/>
    <w:rsid w:val="00C36D85"/>
    <w:rsid w:val="00C432C7"/>
    <w:rsid w:val="00C44BCE"/>
    <w:rsid w:val="00C458D4"/>
    <w:rsid w:val="00C563AA"/>
    <w:rsid w:val="00C622C2"/>
    <w:rsid w:val="00C70843"/>
    <w:rsid w:val="00C83DC8"/>
    <w:rsid w:val="00C86F81"/>
    <w:rsid w:val="00C9575F"/>
    <w:rsid w:val="00CB0168"/>
    <w:rsid w:val="00CB0272"/>
    <w:rsid w:val="00CB6EA0"/>
    <w:rsid w:val="00CC0865"/>
    <w:rsid w:val="00CD197F"/>
    <w:rsid w:val="00CD6207"/>
    <w:rsid w:val="00CE71CE"/>
    <w:rsid w:val="00CF043E"/>
    <w:rsid w:val="00CF4335"/>
    <w:rsid w:val="00CF6DE9"/>
    <w:rsid w:val="00D17AD3"/>
    <w:rsid w:val="00D26F85"/>
    <w:rsid w:val="00D278F1"/>
    <w:rsid w:val="00D303D7"/>
    <w:rsid w:val="00D35745"/>
    <w:rsid w:val="00D41E24"/>
    <w:rsid w:val="00D47065"/>
    <w:rsid w:val="00D47F37"/>
    <w:rsid w:val="00D5300B"/>
    <w:rsid w:val="00D64F7A"/>
    <w:rsid w:val="00D75623"/>
    <w:rsid w:val="00D82E1D"/>
    <w:rsid w:val="00D83867"/>
    <w:rsid w:val="00D94930"/>
    <w:rsid w:val="00DA41C9"/>
    <w:rsid w:val="00DA51FE"/>
    <w:rsid w:val="00DB189E"/>
    <w:rsid w:val="00DB7ECE"/>
    <w:rsid w:val="00DC0CE4"/>
    <w:rsid w:val="00DE775F"/>
    <w:rsid w:val="00DF5072"/>
    <w:rsid w:val="00DF7F60"/>
    <w:rsid w:val="00E01819"/>
    <w:rsid w:val="00E04408"/>
    <w:rsid w:val="00E04573"/>
    <w:rsid w:val="00E068EC"/>
    <w:rsid w:val="00E1282C"/>
    <w:rsid w:val="00E233F1"/>
    <w:rsid w:val="00E32F31"/>
    <w:rsid w:val="00E336C2"/>
    <w:rsid w:val="00E418C7"/>
    <w:rsid w:val="00E51C4B"/>
    <w:rsid w:val="00E52716"/>
    <w:rsid w:val="00E54881"/>
    <w:rsid w:val="00E55410"/>
    <w:rsid w:val="00E60EC7"/>
    <w:rsid w:val="00E62E89"/>
    <w:rsid w:val="00E722CD"/>
    <w:rsid w:val="00E81BA2"/>
    <w:rsid w:val="00E861D0"/>
    <w:rsid w:val="00E878A5"/>
    <w:rsid w:val="00EC1823"/>
    <w:rsid w:val="00EC1A12"/>
    <w:rsid w:val="00EC3540"/>
    <w:rsid w:val="00EE76AA"/>
    <w:rsid w:val="00EE7D03"/>
    <w:rsid w:val="00F01813"/>
    <w:rsid w:val="00F10602"/>
    <w:rsid w:val="00F11639"/>
    <w:rsid w:val="00F2551B"/>
    <w:rsid w:val="00F40D07"/>
    <w:rsid w:val="00F426DD"/>
    <w:rsid w:val="00F5151F"/>
    <w:rsid w:val="00F65E60"/>
    <w:rsid w:val="00F745A9"/>
    <w:rsid w:val="00F94171"/>
    <w:rsid w:val="00FA1200"/>
    <w:rsid w:val="00FA2CF1"/>
    <w:rsid w:val="00FA393D"/>
    <w:rsid w:val="00FA396F"/>
    <w:rsid w:val="00FD7BE8"/>
    <w:rsid w:val="00FE55EC"/>
    <w:rsid w:val="00FE6EFA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DE19A-9616-49AD-8E6A-6A7ABD32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02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D102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E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34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C21"/>
  </w:style>
  <w:style w:type="paragraph" w:styleId="Stopka">
    <w:name w:val="footer"/>
    <w:basedOn w:val="Normalny"/>
    <w:link w:val="StopkaZnak"/>
    <w:uiPriority w:val="99"/>
    <w:unhideWhenUsed/>
    <w:rsid w:val="0055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21"/>
  </w:style>
  <w:style w:type="table" w:styleId="Tabela-Siatka">
    <w:name w:val="Table Grid"/>
    <w:basedOn w:val="Standardowy"/>
    <w:uiPriority w:val="59"/>
    <w:rsid w:val="000E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drowie.gov.pl/nabor-97programy_profilaktyczne_nowotwory_glow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490A-EEC8-4AF3-9C24-7276D51B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3089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win8</dc:creator>
  <cp:lastModifiedBy>Przepiórka</cp:lastModifiedBy>
  <cp:revision>4</cp:revision>
  <cp:lastPrinted>2019-10-29T08:52:00Z</cp:lastPrinted>
  <dcterms:created xsi:type="dcterms:W3CDTF">2020-02-06T14:41:00Z</dcterms:created>
  <dcterms:modified xsi:type="dcterms:W3CDTF">2020-02-10T10:33:00Z</dcterms:modified>
</cp:coreProperties>
</file>